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A1" w:rsidRPr="00EA18EA" w:rsidRDefault="007615A1">
      <w:pPr>
        <w:rPr>
          <w:sz w:val="22"/>
        </w:rPr>
      </w:pPr>
      <w:r w:rsidRPr="00EA18EA">
        <w:rPr>
          <w:sz w:val="22"/>
        </w:rPr>
        <w:t>LAB: Hydrogen Peroxide M</w:t>
      </w:r>
      <w:r w:rsidR="0025759A" w:rsidRPr="00EA18EA">
        <w:rPr>
          <w:sz w:val="22"/>
        </w:rPr>
        <w:t>etabolism</w:t>
      </w:r>
    </w:p>
    <w:p w:rsidR="0025759A" w:rsidRPr="00EA18EA" w:rsidRDefault="007615A1">
      <w:pPr>
        <w:rPr>
          <w:sz w:val="22"/>
        </w:rPr>
      </w:pPr>
      <w:r w:rsidRPr="00EA18EA">
        <w:rPr>
          <w:sz w:val="22"/>
        </w:rPr>
        <w:t>AP Biology</w:t>
      </w:r>
    </w:p>
    <w:p w:rsidR="0025759A" w:rsidRPr="00EA18EA" w:rsidRDefault="0025759A">
      <w:pPr>
        <w:rPr>
          <w:sz w:val="22"/>
        </w:rPr>
      </w:pPr>
    </w:p>
    <w:p w:rsidR="0025759A" w:rsidRPr="00EA18EA" w:rsidRDefault="0025759A" w:rsidP="0025759A">
      <w:pPr>
        <w:pBdr>
          <w:top w:val="single" w:sz="4" w:space="1" w:color="auto"/>
          <w:bottom w:val="single" w:sz="4" w:space="1" w:color="auto"/>
        </w:pBdr>
        <w:rPr>
          <w:sz w:val="22"/>
        </w:rPr>
      </w:pPr>
    </w:p>
    <w:p w:rsidR="00652F3E" w:rsidRDefault="00652F3E" w:rsidP="00652F3E">
      <w:pPr>
        <w:pBdr>
          <w:top w:val="single" w:sz="4" w:space="1" w:color="auto"/>
          <w:bottom w:val="single" w:sz="4" w:space="1" w:color="auto"/>
        </w:pBdr>
        <w:jc w:val="both"/>
        <w:rPr>
          <w:rFonts w:ascii="Times New Roman" w:hAnsi="Times New Roman"/>
          <w:sz w:val="22"/>
          <w:szCs w:val="24"/>
        </w:rPr>
      </w:pPr>
      <w:r w:rsidRPr="00EA18EA">
        <w:rPr>
          <w:rFonts w:ascii="Times New Roman" w:hAnsi="Times New Roman"/>
          <w:sz w:val="22"/>
          <w:szCs w:val="24"/>
        </w:rPr>
        <w:t xml:space="preserve">Activation energy, in the form of ATP, is necessary to initiate all chemical reactions (even those called ‘spontaneous’). Cells employ </w:t>
      </w:r>
      <w:r w:rsidRPr="00652F3E">
        <w:rPr>
          <w:rFonts w:ascii="Times New Roman" w:hAnsi="Times New Roman"/>
          <w:b/>
          <w:sz w:val="22"/>
          <w:szCs w:val="24"/>
        </w:rPr>
        <w:t>enzymes</w:t>
      </w:r>
      <w:r w:rsidRPr="00EA18EA">
        <w:rPr>
          <w:rFonts w:ascii="Times New Roman" w:hAnsi="Times New Roman"/>
          <w:sz w:val="22"/>
          <w:szCs w:val="24"/>
        </w:rPr>
        <w:t xml:space="preserve"> in order to lower the </w:t>
      </w:r>
      <w:r w:rsidRPr="00652F3E">
        <w:rPr>
          <w:rFonts w:ascii="Times New Roman" w:hAnsi="Times New Roman"/>
          <w:b/>
          <w:sz w:val="22"/>
          <w:szCs w:val="24"/>
        </w:rPr>
        <w:t>activation energy</w:t>
      </w:r>
      <w:r w:rsidRPr="00EA18EA">
        <w:rPr>
          <w:rFonts w:ascii="Times New Roman" w:hAnsi="Times New Roman"/>
          <w:sz w:val="22"/>
          <w:szCs w:val="24"/>
        </w:rPr>
        <w:t xml:space="preserve"> barrier. The reactant (substrate) binds to the active site of the enzyme, which acts to arrange the substrate in the optimal position for forming or breaking bonds. Each enzyme is specific for a certain reaction</w:t>
      </w:r>
      <w:r>
        <w:rPr>
          <w:rFonts w:ascii="Times New Roman" w:hAnsi="Times New Roman"/>
          <w:sz w:val="22"/>
          <w:szCs w:val="24"/>
        </w:rPr>
        <w:t xml:space="preserve"> and reactant (</w:t>
      </w:r>
      <w:r w:rsidRPr="00652F3E">
        <w:rPr>
          <w:rFonts w:ascii="Times New Roman" w:hAnsi="Times New Roman"/>
          <w:b/>
          <w:sz w:val="22"/>
          <w:szCs w:val="24"/>
        </w:rPr>
        <w:t>substrate</w:t>
      </w:r>
      <w:r>
        <w:rPr>
          <w:rFonts w:ascii="Times New Roman" w:hAnsi="Times New Roman"/>
          <w:sz w:val="22"/>
          <w:szCs w:val="24"/>
        </w:rPr>
        <w:t>)</w:t>
      </w:r>
      <w:r w:rsidRPr="00EA18EA">
        <w:rPr>
          <w:rFonts w:ascii="Times New Roman" w:hAnsi="Times New Roman"/>
          <w:sz w:val="22"/>
          <w:szCs w:val="24"/>
        </w:rPr>
        <w:t xml:space="preserve">; its </w:t>
      </w:r>
      <w:r w:rsidRPr="00652F3E">
        <w:rPr>
          <w:rFonts w:ascii="Times New Roman" w:hAnsi="Times New Roman"/>
          <w:b/>
          <w:sz w:val="22"/>
          <w:szCs w:val="24"/>
        </w:rPr>
        <w:t>active site</w:t>
      </w:r>
      <w:r w:rsidRPr="00EA18EA">
        <w:rPr>
          <w:rFonts w:ascii="Times New Roman" w:hAnsi="Times New Roman"/>
          <w:sz w:val="22"/>
          <w:szCs w:val="24"/>
        </w:rPr>
        <w:t xml:space="preserve"> has a specific shape and only </w:t>
      </w:r>
      <w:r>
        <w:rPr>
          <w:rFonts w:ascii="Times New Roman" w:hAnsi="Times New Roman"/>
          <w:sz w:val="22"/>
          <w:szCs w:val="24"/>
        </w:rPr>
        <w:t>specific</w:t>
      </w:r>
      <w:r w:rsidRPr="00EA18EA">
        <w:rPr>
          <w:rFonts w:ascii="Times New Roman" w:hAnsi="Times New Roman"/>
          <w:sz w:val="22"/>
          <w:szCs w:val="24"/>
        </w:rPr>
        <w:t xml:space="preserve"> compounds present in the cell can interact with it. Thus, enzymes are not part of the chemical reaction but rather facilitators of the reaction and so are not ‘used up’ in the reaction. One enzyme can facilitate many reactions per second. </w:t>
      </w:r>
      <w:r>
        <w:rPr>
          <w:rFonts w:ascii="Times New Roman" w:hAnsi="Times New Roman"/>
          <w:sz w:val="22"/>
          <w:szCs w:val="24"/>
        </w:rPr>
        <w:t xml:space="preserve">Enzyme activity is regulated through feedback mechanisms that involve binding with other small molecules, as well as by environmental factors. Enzyme regulation allows an organism to control metabolism as it responds to changes in the internal or external environment. </w:t>
      </w:r>
    </w:p>
    <w:p w:rsidR="00761967" w:rsidRDefault="00761967" w:rsidP="00635A0F">
      <w:pPr>
        <w:pBdr>
          <w:top w:val="single" w:sz="4" w:space="1" w:color="auto"/>
          <w:bottom w:val="single" w:sz="4" w:space="1" w:color="auto"/>
        </w:pBdr>
        <w:jc w:val="both"/>
        <w:rPr>
          <w:rFonts w:ascii="Times New Roman" w:hAnsi="Times New Roman"/>
          <w:sz w:val="22"/>
          <w:szCs w:val="24"/>
        </w:rPr>
      </w:pPr>
    </w:p>
    <w:p w:rsidR="00191873" w:rsidRPr="00EA18EA" w:rsidRDefault="0025759A" w:rsidP="00635A0F">
      <w:pPr>
        <w:pBdr>
          <w:top w:val="single" w:sz="4" w:space="1" w:color="auto"/>
          <w:bottom w:val="single" w:sz="4" w:space="1" w:color="auto"/>
        </w:pBdr>
        <w:jc w:val="both"/>
        <w:rPr>
          <w:rFonts w:ascii="Times New Roman" w:hAnsi="Times New Roman"/>
          <w:sz w:val="22"/>
          <w:szCs w:val="24"/>
        </w:rPr>
      </w:pPr>
      <w:r w:rsidRPr="00EA18EA">
        <w:rPr>
          <w:rFonts w:ascii="Times New Roman" w:hAnsi="Times New Roman"/>
          <w:sz w:val="22"/>
          <w:szCs w:val="24"/>
        </w:rPr>
        <w:t>Organisms naturally produce hydrogen peroxide</w:t>
      </w:r>
      <w:r w:rsidR="00635A0F" w:rsidRPr="00EA18EA">
        <w:rPr>
          <w:rFonts w:ascii="Times New Roman" w:hAnsi="Times New Roman"/>
          <w:sz w:val="22"/>
          <w:szCs w:val="24"/>
        </w:rPr>
        <w:t xml:space="preserve"> (</w:t>
      </w:r>
      <w:r w:rsidR="00635A0F" w:rsidRPr="00EA18EA">
        <w:rPr>
          <w:rFonts w:ascii="Times New Roman" w:hAnsi="Times New Roman"/>
          <w:color w:val="000000"/>
          <w:sz w:val="22"/>
          <w:szCs w:val="24"/>
        </w:rPr>
        <w:t>H</w:t>
      </w:r>
      <w:r w:rsidR="00635A0F" w:rsidRPr="00EA18EA">
        <w:rPr>
          <w:rFonts w:ascii="Times New Roman" w:hAnsi="Times New Roman"/>
          <w:color w:val="000000"/>
          <w:sz w:val="22"/>
          <w:szCs w:val="24"/>
          <w:vertAlign w:val="subscript"/>
        </w:rPr>
        <w:t>2</w:t>
      </w:r>
      <w:r w:rsidR="00635A0F" w:rsidRPr="00EA18EA">
        <w:rPr>
          <w:rFonts w:ascii="Times New Roman" w:hAnsi="Times New Roman"/>
          <w:color w:val="000000"/>
          <w:sz w:val="22"/>
          <w:szCs w:val="24"/>
        </w:rPr>
        <w:t>O</w:t>
      </w:r>
      <w:r w:rsidR="00635A0F" w:rsidRPr="00EA18EA">
        <w:rPr>
          <w:rFonts w:ascii="Times New Roman" w:hAnsi="Times New Roman"/>
          <w:color w:val="000000"/>
          <w:sz w:val="22"/>
          <w:szCs w:val="24"/>
          <w:vertAlign w:val="subscript"/>
        </w:rPr>
        <w:t>2</w:t>
      </w:r>
      <w:r w:rsidR="00635A0F" w:rsidRPr="00EA18EA">
        <w:rPr>
          <w:rFonts w:ascii="Times New Roman" w:hAnsi="Times New Roman"/>
          <w:color w:val="000000"/>
          <w:sz w:val="22"/>
          <w:szCs w:val="24"/>
        </w:rPr>
        <w:t>)</w:t>
      </w:r>
      <w:r w:rsidRPr="00EA18EA">
        <w:rPr>
          <w:rFonts w:ascii="Times New Roman" w:hAnsi="Times New Roman"/>
          <w:sz w:val="22"/>
          <w:szCs w:val="24"/>
        </w:rPr>
        <w:t xml:space="preserve"> as a by-product of respiration. However, </w:t>
      </w:r>
      <w:r w:rsidRPr="00EA18EA">
        <w:rPr>
          <w:rFonts w:ascii="Times New Roman" w:hAnsi="Times New Roman"/>
          <w:color w:val="000000"/>
          <w:sz w:val="22"/>
          <w:szCs w:val="24"/>
        </w:rPr>
        <w:t>H</w:t>
      </w:r>
      <w:r w:rsidRPr="00EA18EA">
        <w:rPr>
          <w:rFonts w:ascii="Times New Roman" w:hAnsi="Times New Roman"/>
          <w:color w:val="000000"/>
          <w:sz w:val="22"/>
          <w:szCs w:val="24"/>
          <w:vertAlign w:val="subscript"/>
        </w:rPr>
        <w:t>2</w:t>
      </w:r>
      <w:r w:rsidRPr="00EA18EA">
        <w:rPr>
          <w:rFonts w:ascii="Times New Roman" w:hAnsi="Times New Roman"/>
          <w:color w:val="000000"/>
          <w:sz w:val="22"/>
          <w:szCs w:val="24"/>
        </w:rPr>
        <w:t>O</w:t>
      </w:r>
      <w:r w:rsidRPr="00EA18EA">
        <w:rPr>
          <w:rFonts w:ascii="Times New Roman" w:hAnsi="Times New Roman"/>
          <w:color w:val="000000"/>
          <w:sz w:val="22"/>
          <w:szCs w:val="24"/>
          <w:vertAlign w:val="subscript"/>
        </w:rPr>
        <w:t>2</w:t>
      </w:r>
      <w:r w:rsidRPr="00EA18EA">
        <w:rPr>
          <w:rFonts w:ascii="Times New Roman" w:hAnsi="Times New Roman"/>
          <w:sz w:val="22"/>
          <w:szCs w:val="24"/>
        </w:rPr>
        <w:t xml:space="preserve"> is </w:t>
      </w:r>
      <w:r w:rsidR="00635A0F" w:rsidRPr="00EA18EA">
        <w:rPr>
          <w:rFonts w:ascii="Times New Roman" w:hAnsi="Times New Roman"/>
          <w:sz w:val="22"/>
          <w:szCs w:val="24"/>
        </w:rPr>
        <w:t>damaging</w:t>
      </w:r>
      <w:r w:rsidRPr="00EA18EA">
        <w:rPr>
          <w:rFonts w:ascii="Times New Roman" w:hAnsi="Times New Roman"/>
          <w:sz w:val="22"/>
          <w:szCs w:val="24"/>
        </w:rPr>
        <w:t xml:space="preserve"> to cells and requires immediate metabolism into </w:t>
      </w:r>
      <w:r w:rsidR="00635A0F" w:rsidRPr="00EA18EA">
        <w:rPr>
          <w:rFonts w:ascii="Times New Roman" w:hAnsi="Times New Roman"/>
          <w:sz w:val="22"/>
          <w:szCs w:val="24"/>
        </w:rPr>
        <w:t>non-toxic</w:t>
      </w:r>
      <w:r w:rsidRPr="00EA18EA">
        <w:rPr>
          <w:rFonts w:ascii="Times New Roman" w:hAnsi="Times New Roman"/>
          <w:sz w:val="22"/>
          <w:szCs w:val="24"/>
        </w:rPr>
        <w:t xml:space="preserve"> products. Organisms accomplish this in</w:t>
      </w:r>
      <w:r w:rsidR="0084093D" w:rsidRPr="00EA18EA">
        <w:rPr>
          <w:rFonts w:ascii="Times New Roman" w:hAnsi="Times New Roman"/>
          <w:sz w:val="22"/>
          <w:szCs w:val="24"/>
        </w:rPr>
        <w:t xml:space="preserve"> multiple</w:t>
      </w:r>
      <w:r w:rsidRPr="00EA18EA">
        <w:rPr>
          <w:rFonts w:ascii="Times New Roman" w:hAnsi="Times New Roman"/>
          <w:sz w:val="22"/>
          <w:szCs w:val="24"/>
        </w:rPr>
        <w:t xml:space="preserve"> ways. </w:t>
      </w:r>
      <w:r w:rsidR="00141063" w:rsidRPr="00EA18EA">
        <w:rPr>
          <w:rFonts w:ascii="Times New Roman" w:hAnsi="Times New Roman"/>
          <w:sz w:val="22"/>
          <w:szCs w:val="24"/>
        </w:rPr>
        <w:t>In o</w:t>
      </w:r>
      <w:r w:rsidR="00144A8C" w:rsidRPr="00EA18EA">
        <w:rPr>
          <w:rFonts w:ascii="Times New Roman" w:hAnsi="Times New Roman"/>
          <w:sz w:val="22"/>
          <w:szCs w:val="24"/>
        </w:rPr>
        <w:t xml:space="preserve">ne </w:t>
      </w:r>
      <w:r w:rsidR="00635A0F" w:rsidRPr="00EA18EA">
        <w:rPr>
          <w:rFonts w:ascii="Times New Roman" w:hAnsi="Times New Roman"/>
          <w:sz w:val="22"/>
          <w:szCs w:val="24"/>
        </w:rPr>
        <w:t>pathway</w:t>
      </w:r>
      <w:r w:rsidRPr="00EA18EA">
        <w:rPr>
          <w:rFonts w:ascii="Times New Roman" w:hAnsi="Times New Roman"/>
          <w:sz w:val="22"/>
          <w:szCs w:val="24"/>
        </w:rPr>
        <w:t xml:space="preserve">, </w:t>
      </w:r>
      <w:r w:rsidR="00652F3E">
        <w:rPr>
          <w:rFonts w:ascii="Times New Roman" w:hAnsi="Times New Roman"/>
          <w:sz w:val="22"/>
          <w:szCs w:val="24"/>
        </w:rPr>
        <w:t>facilitated by</w:t>
      </w:r>
      <w:r w:rsidRPr="00EA18EA">
        <w:rPr>
          <w:rFonts w:ascii="Times New Roman" w:hAnsi="Times New Roman"/>
          <w:sz w:val="22"/>
          <w:szCs w:val="24"/>
        </w:rPr>
        <w:t xml:space="preserve"> the enzyme </w:t>
      </w:r>
      <w:hyperlink r:id="rId5" w:history="1">
        <w:r w:rsidRPr="00652F3E">
          <w:rPr>
            <w:rFonts w:ascii="Times New Roman" w:hAnsi="Times New Roman"/>
            <w:b/>
            <w:sz w:val="22"/>
            <w:szCs w:val="24"/>
          </w:rPr>
          <w:t>catalase</w:t>
        </w:r>
      </w:hyperlink>
      <w:r w:rsidR="0084093D" w:rsidRPr="00EA18EA">
        <w:rPr>
          <w:rFonts w:ascii="Times New Roman" w:hAnsi="Times New Roman"/>
          <w:sz w:val="22"/>
          <w:szCs w:val="24"/>
        </w:rPr>
        <w:t xml:space="preserve">, </w:t>
      </w:r>
      <w:r w:rsidRPr="00EA18EA">
        <w:rPr>
          <w:rFonts w:ascii="Times New Roman" w:hAnsi="Times New Roman"/>
          <w:sz w:val="22"/>
          <w:szCs w:val="24"/>
        </w:rPr>
        <w:t xml:space="preserve">one molecule of </w:t>
      </w:r>
      <w:r w:rsidRPr="00EA18EA">
        <w:rPr>
          <w:rFonts w:ascii="Times New Roman" w:hAnsi="Times New Roman"/>
          <w:color w:val="000000"/>
          <w:sz w:val="22"/>
          <w:szCs w:val="24"/>
        </w:rPr>
        <w:t>H</w:t>
      </w:r>
      <w:r w:rsidRPr="00EA18EA">
        <w:rPr>
          <w:rFonts w:ascii="Times New Roman" w:hAnsi="Times New Roman"/>
          <w:color w:val="000000"/>
          <w:sz w:val="22"/>
          <w:szCs w:val="24"/>
          <w:vertAlign w:val="subscript"/>
        </w:rPr>
        <w:t>2</w:t>
      </w:r>
      <w:r w:rsidRPr="00EA18EA">
        <w:rPr>
          <w:rFonts w:ascii="Times New Roman" w:hAnsi="Times New Roman"/>
          <w:color w:val="000000"/>
          <w:sz w:val="22"/>
          <w:szCs w:val="24"/>
        </w:rPr>
        <w:t>O</w:t>
      </w:r>
      <w:r w:rsidR="00635A0F" w:rsidRPr="00EA18EA">
        <w:rPr>
          <w:rFonts w:ascii="Times New Roman" w:hAnsi="Times New Roman"/>
          <w:color w:val="000000"/>
          <w:sz w:val="22"/>
          <w:szCs w:val="24"/>
          <w:vertAlign w:val="subscript"/>
        </w:rPr>
        <w:t>2</w:t>
      </w:r>
      <w:r w:rsidRPr="00EA18EA">
        <w:rPr>
          <w:rFonts w:ascii="Times New Roman" w:hAnsi="Times New Roman"/>
          <w:color w:val="000000"/>
          <w:sz w:val="22"/>
          <w:szCs w:val="24"/>
          <w:vertAlign w:val="subscript"/>
        </w:rPr>
        <w:t xml:space="preserve"> </w:t>
      </w:r>
      <w:r w:rsidRPr="00EA18EA">
        <w:rPr>
          <w:rFonts w:ascii="Times New Roman" w:hAnsi="Times New Roman"/>
          <w:color w:val="000000"/>
          <w:sz w:val="22"/>
          <w:szCs w:val="24"/>
        </w:rPr>
        <w:t>is</w:t>
      </w:r>
      <w:r w:rsidR="00141063" w:rsidRPr="00EA18EA">
        <w:rPr>
          <w:rFonts w:ascii="Times New Roman" w:hAnsi="Times New Roman"/>
          <w:sz w:val="22"/>
          <w:szCs w:val="24"/>
        </w:rPr>
        <w:t xml:space="preserve"> oxidized and a second reduced </w:t>
      </w:r>
      <w:r w:rsidRPr="00EA18EA">
        <w:rPr>
          <w:rFonts w:ascii="Times New Roman" w:hAnsi="Times New Roman"/>
          <w:sz w:val="22"/>
          <w:szCs w:val="24"/>
        </w:rPr>
        <w:t xml:space="preserve">via oxygen transfer.  The </w:t>
      </w:r>
      <w:r w:rsidR="00DC18A3" w:rsidRPr="00EA18EA">
        <w:rPr>
          <w:rFonts w:ascii="Times New Roman" w:hAnsi="Times New Roman"/>
          <w:sz w:val="22"/>
          <w:szCs w:val="24"/>
        </w:rPr>
        <w:t>reduced</w:t>
      </w:r>
      <w:r w:rsidRPr="00EA18EA">
        <w:rPr>
          <w:rFonts w:ascii="Times New Roman" w:hAnsi="Times New Roman"/>
          <w:sz w:val="22"/>
          <w:szCs w:val="24"/>
        </w:rPr>
        <w:t xml:space="preserve"> hydrogen peroxide </w:t>
      </w:r>
      <w:r w:rsidR="00DC18A3" w:rsidRPr="00EA18EA">
        <w:rPr>
          <w:rFonts w:ascii="Times New Roman" w:hAnsi="Times New Roman"/>
          <w:sz w:val="22"/>
          <w:szCs w:val="24"/>
        </w:rPr>
        <w:t xml:space="preserve">decomposes </w:t>
      </w:r>
      <w:r w:rsidRPr="00EA18EA">
        <w:rPr>
          <w:rFonts w:ascii="Times New Roman" w:hAnsi="Times New Roman"/>
          <w:sz w:val="22"/>
          <w:szCs w:val="24"/>
        </w:rPr>
        <w:t xml:space="preserve">into water and oxygen gas. </w:t>
      </w:r>
      <w:r w:rsidR="0084093D" w:rsidRPr="00EA18EA">
        <w:rPr>
          <w:rFonts w:ascii="Times New Roman" w:hAnsi="Times New Roman"/>
          <w:sz w:val="22"/>
          <w:szCs w:val="24"/>
        </w:rPr>
        <w:t>A</w:t>
      </w:r>
      <w:r w:rsidR="00141063" w:rsidRPr="00EA18EA">
        <w:rPr>
          <w:rFonts w:ascii="Times New Roman" w:hAnsi="Times New Roman"/>
          <w:sz w:val="22"/>
          <w:szCs w:val="24"/>
        </w:rPr>
        <w:t xml:space="preserve"> </w:t>
      </w:r>
      <w:r w:rsidR="00761967">
        <w:rPr>
          <w:rFonts w:ascii="Times New Roman" w:hAnsi="Times New Roman"/>
          <w:sz w:val="22"/>
          <w:szCs w:val="24"/>
        </w:rPr>
        <w:t>different</w:t>
      </w:r>
      <w:r w:rsidR="0084093D" w:rsidRPr="00EA18EA">
        <w:rPr>
          <w:rFonts w:ascii="Times New Roman" w:hAnsi="Times New Roman"/>
          <w:sz w:val="22"/>
          <w:szCs w:val="24"/>
        </w:rPr>
        <w:t xml:space="preserve"> </w:t>
      </w:r>
      <w:r w:rsidR="00635A0F" w:rsidRPr="00EA18EA">
        <w:rPr>
          <w:rFonts w:ascii="Times New Roman" w:hAnsi="Times New Roman"/>
          <w:sz w:val="22"/>
          <w:szCs w:val="24"/>
        </w:rPr>
        <w:t>pathway</w:t>
      </w:r>
      <w:r w:rsidR="0084093D" w:rsidRPr="00EA18EA">
        <w:rPr>
          <w:rFonts w:ascii="Times New Roman" w:hAnsi="Times New Roman"/>
          <w:sz w:val="22"/>
          <w:szCs w:val="24"/>
        </w:rPr>
        <w:t xml:space="preserve"> employs</w:t>
      </w:r>
      <w:r w:rsidR="0049201B" w:rsidRPr="00EA18EA">
        <w:rPr>
          <w:rFonts w:ascii="Times New Roman" w:hAnsi="Times New Roman"/>
          <w:sz w:val="22"/>
          <w:szCs w:val="24"/>
        </w:rPr>
        <w:t xml:space="preserve"> the enzyme </w:t>
      </w:r>
      <w:r w:rsidR="0049201B" w:rsidRPr="00652F3E">
        <w:rPr>
          <w:rFonts w:ascii="Times New Roman" w:hAnsi="Times New Roman"/>
          <w:b/>
          <w:sz w:val="22"/>
          <w:szCs w:val="24"/>
        </w:rPr>
        <w:t>peroxidase</w:t>
      </w:r>
      <w:r w:rsidR="0049201B" w:rsidRPr="00EA18EA">
        <w:rPr>
          <w:rFonts w:ascii="Times New Roman" w:hAnsi="Times New Roman"/>
          <w:sz w:val="22"/>
          <w:szCs w:val="24"/>
        </w:rPr>
        <w:t xml:space="preserve"> </w:t>
      </w:r>
      <w:r w:rsidR="0084093D" w:rsidRPr="00EA18EA">
        <w:rPr>
          <w:rFonts w:ascii="Times New Roman" w:hAnsi="Times New Roman"/>
          <w:sz w:val="22"/>
          <w:szCs w:val="24"/>
        </w:rPr>
        <w:t xml:space="preserve">to facilitate a reaction where </w:t>
      </w:r>
      <w:r w:rsidR="0084093D" w:rsidRPr="00EA18EA">
        <w:rPr>
          <w:rFonts w:ascii="Times New Roman" w:hAnsi="Times New Roman"/>
          <w:color w:val="000000"/>
          <w:sz w:val="22"/>
          <w:szCs w:val="24"/>
        </w:rPr>
        <w:t>H</w:t>
      </w:r>
      <w:r w:rsidR="0084093D" w:rsidRPr="00EA18EA">
        <w:rPr>
          <w:rFonts w:ascii="Times New Roman" w:hAnsi="Times New Roman"/>
          <w:color w:val="000000"/>
          <w:sz w:val="22"/>
          <w:szCs w:val="24"/>
          <w:vertAlign w:val="subscript"/>
        </w:rPr>
        <w:t>2</w:t>
      </w:r>
      <w:r w:rsidR="0084093D" w:rsidRPr="00EA18EA">
        <w:rPr>
          <w:rFonts w:ascii="Times New Roman" w:hAnsi="Times New Roman"/>
          <w:color w:val="000000"/>
          <w:sz w:val="22"/>
          <w:szCs w:val="24"/>
        </w:rPr>
        <w:t>O</w:t>
      </w:r>
      <w:r w:rsidR="0084093D" w:rsidRPr="00EA18EA">
        <w:rPr>
          <w:rFonts w:ascii="Times New Roman" w:hAnsi="Times New Roman"/>
          <w:color w:val="000000"/>
          <w:sz w:val="22"/>
          <w:szCs w:val="24"/>
          <w:vertAlign w:val="subscript"/>
        </w:rPr>
        <w:t xml:space="preserve">2 </w:t>
      </w:r>
      <w:r w:rsidR="0084093D" w:rsidRPr="00EA18EA">
        <w:rPr>
          <w:rFonts w:ascii="Times New Roman" w:hAnsi="Times New Roman"/>
          <w:sz w:val="22"/>
          <w:szCs w:val="24"/>
        </w:rPr>
        <w:t xml:space="preserve">is reduced by the organic molecule guaiacol. This reaction involves the transfer of hydrogen atoms from guaiacol to </w:t>
      </w:r>
      <w:r w:rsidR="0084093D" w:rsidRPr="00EA18EA">
        <w:rPr>
          <w:rFonts w:ascii="Times New Roman" w:hAnsi="Times New Roman"/>
          <w:color w:val="000000"/>
          <w:sz w:val="22"/>
          <w:szCs w:val="24"/>
        </w:rPr>
        <w:t>H</w:t>
      </w:r>
      <w:r w:rsidR="0084093D" w:rsidRPr="00EA18EA">
        <w:rPr>
          <w:rFonts w:ascii="Times New Roman" w:hAnsi="Times New Roman"/>
          <w:color w:val="000000"/>
          <w:sz w:val="22"/>
          <w:szCs w:val="24"/>
          <w:vertAlign w:val="subscript"/>
        </w:rPr>
        <w:t>2</w:t>
      </w:r>
      <w:r w:rsidR="0084093D" w:rsidRPr="00EA18EA">
        <w:rPr>
          <w:rFonts w:ascii="Times New Roman" w:hAnsi="Times New Roman"/>
          <w:color w:val="000000"/>
          <w:sz w:val="22"/>
          <w:szCs w:val="24"/>
        </w:rPr>
        <w:t>O</w:t>
      </w:r>
      <w:r w:rsidR="0084093D" w:rsidRPr="00EA18EA">
        <w:rPr>
          <w:rFonts w:ascii="Times New Roman" w:hAnsi="Times New Roman"/>
          <w:color w:val="000000"/>
          <w:sz w:val="22"/>
          <w:szCs w:val="24"/>
          <w:vertAlign w:val="subscript"/>
        </w:rPr>
        <w:t>2</w:t>
      </w:r>
      <w:r w:rsidR="00DC18A3" w:rsidRPr="00EA18EA">
        <w:rPr>
          <w:rFonts w:ascii="Times New Roman" w:hAnsi="Times New Roman"/>
          <w:sz w:val="22"/>
          <w:szCs w:val="24"/>
        </w:rPr>
        <w:t>; as in the catalase-facilitated reaction, the</w:t>
      </w:r>
      <w:r w:rsidR="0084093D" w:rsidRPr="00EA18EA">
        <w:rPr>
          <w:rFonts w:ascii="Times New Roman" w:hAnsi="Times New Roman"/>
          <w:sz w:val="22"/>
          <w:szCs w:val="24"/>
        </w:rPr>
        <w:t xml:space="preserve"> reduced </w:t>
      </w:r>
      <w:r w:rsidR="0084093D" w:rsidRPr="00EA18EA">
        <w:rPr>
          <w:rFonts w:ascii="Times New Roman" w:hAnsi="Times New Roman"/>
          <w:color w:val="000000"/>
          <w:sz w:val="22"/>
          <w:szCs w:val="24"/>
        </w:rPr>
        <w:t>H</w:t>
      </w:r>
      <w:r w:rsidR="0084093D" w:rsidRPr="00EA18EA">
        <w:rPr>
          <w:rFonts w:ascii="Times New Roman" w:hAnsi="Times New Roman"/>
          <w:color w:val="000000"/>
          <w:sz w:val="22"/>
          <w:szCs w:val="24"/>
          <w:vertAlign w:val="subscript"/>
        </w:rPr>
        <w:t>2</w:t>
      </w:r>
      <w:r w:rsidR="0084093D" w:rsidRPr="00EA18EA">
        <w:rPr>
          <w:rFonts w:ascii="Times New Roman" w:hAnsi="Times New Roman"/>
          <w:color w:val="000000"/>
          <w:sz w:val="22"/>
          <w:szCs w:val="24"/>
        </w:rPr>
        <w:t>O</w:t>
      </w:r>
      <w:r w:rsidR="0084093D" w:rsidRPr="00EA18EA">
        <w:rPr>
          <w:rFonts w:ascii="Times New Roman" w:hAnsi="Times New Roman"/>
          <w:color w:val="000000"/>
          <w:sz w:val="22"/>
          <w:szCs w:val="24"/>
          <w:vertAlign w:val="subscript"/>
        </w:rPr>
        <w:t xml:space="preserve">2 </w:t>
      </w:r>
      <w:r w:rsidR="00DC18A3" w:rsidRPr="00EA18EA">
        <w:rPr>
          <w:rFonts w:ascii="Times New Roman" w:hAnsi="Times New Roman"/>
          <w:sz w:val="22"/>
          <w:szCs w:val="24"/>
        </w:rPr>
        <w:t>decomposes</w:t>
      </w:r>
      <w:r w:rsidR="0084093D" w:rsidRPr="00EA18EA">
        <w:rPr>
          <w:rFonts w:ascii="Times New Roman" w:hAnsi="Times New Roman"/>
          <w:sz w:val="22"/>
          <w:szCs w:val="24"/>
        </w:rPr>
        <w:t xml:space="preserve"> into water. </w:t>
      </w:r>
      <w:r w:rsidR="00761967">
        <w:rPr>
          <w:rFonts w:ascii="Times New Roman" w:hAnsi="Times New Roman"/>
          <w:sz w:val="22"/>
          <w:szCs w:val="24"/>
        </w:rPr>
        <w:t>Both</w:t>
      </w:r>
      <w:r w:rsidR="00635A0F" w:rsidRPr="00EA18EA">
        <w:rPr>
          <w:rFonts w:ascii="Times New Roman" w:hAnsi="Times New Roman"/>
          <w:sz w:val="22"/>
          <w:szCs w:val="24"/>
        </w:rPr>
        <w:t xml:space="preserve"> reactions occur promptly due to the presence of the</w:t>
      </w:r>
      <w:r w:rsidR="00652F3E">
        <w:rPr>
          <w:rFonts w:ascii="Times New Roman" w:hAnsi="Times New Roman"/>
          <w:sz w:val="22"/>
          <w:szCs w:val="24"/>
        </w:rPr>
        <w:t>ir</w:t>
      </w:r>
      <w:r w:rsidR="00761967">
        <w:rPr>
          <w:rFonts w:ascii="Times New Roman" w:hAnsi="Times New Roman"/>
          <w:sz w:val="22"/>
          <w:szCs w:val="24"/>
        </w:rPr>
        <w:t xml:space="preserve"> respective enzyme</w:t>
      </w:r>
      <w:r w:rsidR="00635A0F" w:rsidRPr="00EA18EA">
        <w:rPr>
          <w:rFonts w:ascii="Times New Roman" w:hAnsi="Times New Roman"/>
          <w:sz w:val="22"/>
          <w:szCs w:val="24"/>
        </w:rPr>
        <w:t xml:space="preserve">. </w:t>
      </w:r>
    </w:p>
    <w:p w:rsidR="00635A0F" w:rsidRPr="00EA18EA" w:rsidRDefault="00635A0F" w:rsidP="00635A0F">
      <w:pPr>
        <w:pBdr>
          <w:top w:val="single" w:sz="4" w:space="1" w:color="auto"/>
          <w:bottom w:val="single" w:sz="4" w:space="1" w:color="auto"/>
        </w:pBdr>
        <w:jc w:val="both"/>
        <w:rPr>
          <w:rFonts w:ascii="Times New Roman" w:hAnsi="Times New Roman"/>
          <w:sz w:val="22"/>
          <w:szCs w:val="24"/>
        </w:rPr>
      </w:pPr>
    </w:p>
    <w:p w:rsidR="000B1948" w:rsidRPr="00EA18EA" w:rsidRDefault="000B1948" w:rsidP="000B1948">
      <w:pPr>
        <w:pBdr>
          <w:top w:val="single" w:sz="4" w:space="1" w:color="auto"/>
          <w:bottom w:val="single" w:sz="4" w:space="1" w:color="auto"/>
        </w:pBdr>
        <w:rPr>
          <w:rFonts w:ascii="Times New Roman" w:hAnsi="Times New Roman"/>
          <w:b/>
          <w:i/>
          <w:color w:val="000000"/>
          <w:sz w:val="22"/>
          <w:szCs w:val="24"/>
        </w:rPr>
      </w:pPr>
      <w:r w:rsidRPr="00EA18EA">
        <w:rPr>
          <w:rFonts w:ascii="Times New Roman" w:hAnsi="Times New Roman"/>
          <w:b/>
          <w:i/>
          <w:color w:val="000000"/>
          <w:sz w:val="22"/>
          <w:szCs w:val="24"/>
        </w:rPr>
        <w:t>Wear an apron; H2O2 can bleach fabric; wash skin in response to any H</w:t>
      </w:r>
      <w:r w:rsidRPr="00EA18EA">
        <w:rPr>
          <w:rFonts w:ascii="Times New Roman" w:hAnsi="Times New Roman"/>
          <w:b/>
          <w:i/>
          <w:color w:val="000000"/>
          <w:sz w:val="22"/>
          <w:szCs w:val="24"/>
          <w:vertAlign w:val="subscript"/>
        </w:rPr>
        <w:t>2</w:t>
      </w:r>
      <w:r w:rsidRPr="00EA18EA">
        <w:rPr>
          <w:rFonts w:ascii="Times New Roman" w:hAnsi="Times New Roman"/>
          <w:b/>
          <w:i/>
          <w:color w:val="000000"/>
          <w:sz w:val="22"/>
          <w:szCs w:val="24"/>
        </w:rPr>
        <w:t>O</w:t>
      </w:r>
      <w:r w:rsidRPr="00EA18EA">
        <w:rPr>
          <w:rFonts w:ascii="Times New Roman" w:hAnsi="Times New Roman"/>
          <w:b/>
          <w:i/>
          <w:color w:val="000000"/>
          <w:sz w:val="22"/>
          <w:szCs w:val="24"/>
          <w:vertAlign w:val="subscript"/>
        </w:rPr>
        <w:t>2</w:t>
      </w:r>
      <w:r w:rsidRPr="00EA18EA">
        <w:rPr>
          <w:rFonts w:ascii="Times New Roman" w:hAnsi="Times New Roman"/>
          <w:b/>
          <w:i/>
          <w:color w:val="000000"/>
          <w:sz w:val="22"/>
          <w:szCs w:val="24"/>
        </w:rPr>
        <w:t xml:space="preserve"> contact. </w:t>
      </w:r>
    </w:p>
    <w:p w:rsidR="0025759A" w:rsidRPr="00EA18EA" w:rsidRDefault="0025759A" w:rsidP="0025759A">
      <w:pPr>
        <w:pBdr>
          <w:top w:val="single" w:sz="4" w:space="1" w:color="auto"/>
          <w:bottom w:val="single" w:sz="4" w:space="1" w:color="auto"/>
        </w:pBdr>
        <w:rPr>
          <w:b/>
          <w:sz w:val="22"/>
        </w:rPr>
      </w:pPr>
    </w:p>
    <w:p w:rsidR="009E2B06" w:rsidRPr="00EA18EA" w:rsidRDefault="009E2B06">
      <w:pPr>
        <w:rPr>
          <w:sz w:val="22"/>
        </w:rPr>
      </w:pPr>
    </w:p>
    <w:p w:rsidR="009E2B06" w:rsidRPr="00EA18EA" w:rsidRDefault="009E2B06" w:rsidP="009E2B06">
      <w:pPr>
        <w:rPr>
          <w:rFonts w:ascii="Times New Roman" w:hAnsi="Times New Roman"/>
          <w:color w:val="000000"/>
          <w:sz w:val="22"/>
          <w:szCs w:val="24"/>
        </w:rPr>
      </w:pPr>
      <w:r w:rsidRPr="00EA18EA">
        <w:rPr>
          <w:rFonts w:ascii="Times New Roman" w:hAnsi="Times New Roman"/>
          <w:b/>
          <w:color w:val="000000"/>
          <w:sz w:val="22"/>
          <w:szCs w:val="24"/>
        </w:rPr>
        <w:t>A.  H</w:t>
      </w:r>
      <w:r w:rsidRPr="00EA18EA">
        <w:rPr>
          <w:rFonts w:ascii="Times New Roman" w:hAnsi="Times New Roman"/>
          <w:b/>
          <w:color w:val="000000"/>
          <w:sz w:val="22"/>
          <w:szCs w:val="24"/>
          <w:vertAlign w:val="subscript"/>
        </w:rPr>
        <w:t>2</w:t>
      </w:r>
      <w:r w:rsidRPr="00EA18EA">
        <w:rPr>
          <w:rFonts w:ascii="Times New Roman" w:hAnsi="Times New Roman"/>
          <w:b/>
          <w:color w:val="000000"/>
          <w:sz w:val="22"/>
          <w:szCs w:val="24"/>
        </w:rPr>
        <w:t>O</w:t>
      </w:r>
      <w:r w:rsidRPr="00EA18EA">
        <w:rPr>
          <w:rFonts w:ascii="Times New Roman" w:hAnsi="Times New Roman"/>
          <w:b/>
          <w:color w:val="000000"/>
          <w:sz w:val="22"/>
          <w:szCs w:val="24"/>
          <w:vertAlign w:val="subscript"/>
        </w:rPr>
        <w:t>2</w:t>
      </w:r>
      <w:r w:rsidRPr="00EA18EA">
        <w:rPr>
          <w:rFonts w:ascii="Times New Roman" w:hAnsi="Times New Roman"/>
          <w:b/>
          <w:color w:val="000000"/>
          <w:sz w:val="22"/>
          <w:szCs w:val="24"/>
        </w:rPr>
        <w:t xml:space="preserve"> oxidation &amp; reduction in the presence of catalase </w:t>
      </w:r>
    </w:p>
    <w:p w:rsidR="009E2B06" w:rsidRPr="00EA18EA" w:rsidRDefault="009E2B06" w:rsidP="0025759A">
      <w:pPr>
        <w:rPr>
          <w:rFonts w:ascii="Times New Roman" w:hAnsi="Times New Roman"/>
          <w:sz w:val="22"/>
          <w:szCs w:val="24"/>
          <w:vertAlign w:val="subscript"/>
        </w:rPr>
      </w:pPr>
    </w:p>
    <w:p w:rsidR="009E2B06" w:rsidRPr="00EA18EA" w:rsidRDefault="009E2B06" w:rsidP="006D51D1">
      <w:pPr>
        <w:ind w:left="540" w:hanging="270"/>
        <w:rPr>
          <w:rFonts w:ascii="Times New Roman" w:hAnsi="Times New Roman"/>
          <w:color w:val="000000"/>
          <w:sz w:val="22"/>
          <w:szCs w:val="24"/>
        </w:rPr>
      </w:pPr>
      <w:r w:rsidRPr="00EA18EA">
        <w:rPr>
          <w:rFonts w:ascii="Times New Roman" w:hAnsi="Times New Roman"/>
          <w:sz w:val="22"/>
          <w:szCs w:val="24"/>
        </w:rPr>
        <w:t>1.  Pour 3-4 mL H</w:t>
      </w:r>
      <w:r w:rsidRPr="00EA18EA">
        <w:rPr>
          <w:rFonts w:ascii="Times New Roman" w:hAnsi="Times New Roman"/>
          <w:sz w:val="22"/>
          <w:szCs w:val="24"/>
          <w:vertAlign w:val="subscript"/>
        </w:rPr>
        <w:t>2</w:t>
      </w:r>
      <w:r w:rsidRPr="00EA18EA">
        <w:rPr>
          <w:rFonts w:ascii="Times New Roman" w:hAnsi="Times New Roman"/>
          <w:sz w:val="22"/>
          <w:szCs w:val="24"/>
        </w:rPr>
        <w:t>O</w:t>
      </w:r>
      <w:r w:rsidRPr="00EA18EA">
        <w:rPr>
          <w:rFonts w:ascii="Times New Roman" w:hAnsi="Times New Roman"/>
          <w:sz w:val="22"/>
          <w:szCs w:val="24"/>
          <w:vertAlign w:val="subscript"/>
        </w:rPr>
        <w:t>2</w:t>
      </w:r>
      <w:r w:rsidRPr="00EA18EA">
        <w:rPr>
          <w:rFonts w:ascii="Times New Roman" w:hAnsi="Times New Roman"/>
          <w:sz w:val="22"/>
          <w:szCs w:val="24"/>
        </w:rPr>
        <w:t xml:space="preserve"> into a test tube and determine the temperature. Add a chunk of raw liver. Monitor the changes in temperature. Verify </w:t>
      </w:r>
      <w:r w:rsidR="00E253A3">
        <w:rPr>
          <w:rFonts w:ascii="Times New Roman" w:hAnsi="Times New Roman"/>
          <w:sz w:val="22"/>
          <w:szCs w:val="24"/>
        </w:rPr>
        <w:t xml:space="preserve">that </w:t>
      </w:r>
      <w:r w:rsidRPr="00EA18EA">
        <w:rPr>
          <w:rFonts w:ascii="Times New Roman" w:hAnsi="Times New Roman"/>
          <w:sz w:val="22"/>
          <w:szCs w:val="24"/>
        </w:rPr>
        <w:t xml:space="preserve">the gas </w:t>
      </w:r>
      <w:r w:rsidR="00E253A3">
        <w:rPr>
          <w:rFonts w:ascii="Times New Roman" w:hAnsi="Times New Roman"/>
          <w:sz w:val="22"/>
          <w:szCs w:val="24"/>
        </w:rPr>
        <w:t xml:space="preserve">that is </w:t>
      </w:r>
      <w:r w:rsidRPr="00EA18EA">
        <w:rPr>
          <w:rFonts w:ascii="Times New Roman" w:hAnsi="Times New Roman"/>
          <w:sz w:val="22"/>
          <w:szCs w:val="24"/>
        </w:rPr>
        <w:t>produced is O</w:t>
      </w:r>
      <w:r w:rsidRPr="00EA18EA">
        <w:rPr>
          <w:rFonts w:ascii="Times New Roman" w:hAnsi="Times New Roman"/>
          <w:sz w:val="22"/>
          <w:szCs w:val="24"/>
          <w:vertAlign w:val="subscript"/>
        </w:rPr>
        <w:t xml:space="preserve">2 </w:t>
      </w:r>
      <w:r w:rsidRPr="00EA18EA">
        <w:rPr>
          <w:rFonts w:ascii="Times New Roman" w:hAnsi="Times New Roman"/>
          <w:sz w:val="22"/>
          <w:szCs w:val="24"/>
        </w:rPr>
        <w:t>by popping a bubble with a glowing splint; if the gas is O</w:t>
      </w:r>
      <w:r w:rsidRPr="00EA18EA">
        <w:rPr>
          <w:rFonts w:ascii="Times New Roman" w:hAnsi="Times New Roman"/>
          <w:sz w:val="22"/>
          <w:szCs w:val="24"/>
          <w:vertAlign w:val="subscript"/>
        </w:rPr>
        <w:t>2</w:t>
      </w:r>
      <w:r w:rsidRPr="00EA18EA">
        <w:rPr>
          <w:rFonts w:ascii="Times New Roman" w:hAnsi="Times New Roman"/>
          <w:sz w:val="22"/>
          <w:szCs w:val="24"/>
        </w:rPr>
        <w:t xml:space="preserve">, the embers will flame. </w:t>
      </w:r>
    </w:p>
    <w:p w:rsidR="009E2B06" w:rsidRPr="00EA18EA" w:rsidRDefault="009E2B06" w:rsidP="006D51D1">
      <w:pPr>
        <w:ind w:left="540" w:hanging="270"/>
        <w:rPr>
          <w:rFonts w:ascii="Times New Roman" w:hAnsi="Times New Roman"/>
          <w:sz w:val="22"/>
          <w:szCs w:val="24"/>
        </w:rPr>
      </w:pPr>
    </w:p>
    <w:p w:rsidR="0084093D" w:rsidRPr="00EA18EA" w:rsidRDefault="0084093D" w:rsidP="006D51D1">
      <w:pPr>
        <w:ind w:left="540" w:hanging="270"/>
        <w:rPr>
          <w:rFonts w:ascii="Times New Roman" w:hAnsi="Times New Roman"/>
          <w:sz w:val="22"/>
          <w:szCs w:val="24"/>
        </w:rPr>
      </w:pPr>
      <w:r w:rsidRPr="00EA18EA">
        <w:rPr>
          <w:rFonts w:ascii="Times New Roman" w:hAnsi="Times New Roman"/>
          <w:color w:val="000000"/>
          <w:sz w:val="22"/>
          <w:szCs w:val="24"/>
        </w:rPr>
        <w:t>2</w:t>
      </w:r>
      <w:r w:rsidR="009E2B06" w:rsidRPr="00EA18EA">
        <w:rPr>
          <w:rFonts w:ascii="Times New Roman" w:hAnsi="Times New Roman"/>
          <w:color w:val="000000"/>
          <w:sz w:val="22"/>
          <w:szCs w:val="24"/>
        </w:rPr>
        <w:t>. Repe</w:t>
      </w:r>
      <w:r w:rsidR="00F15310" w:rsidRPr="00EA18EA">
        <w:rPr>
          <w:rFonts w:ascii="Times New Roman" w:hAnsi="Times New Roman"/>
          <w:color w:val="000000"/>
          <w:sz w:val="22"/>
          <w:szCs w:val="24"/>
        </w:rPr>
        <w:t xml:space="preserve">at the trial with other tissues, omitting the burning splint test. </w:t>
      </w:r>
      <w:r w:rsidR="009E2B06" w:rsidRPr="00EA18EA">
        <w:rPr>
          <w:rFonts w:ascii="Times New Roman" w:hAnsi="Times New Roman"/>
          <w:color w:val="000000"/>
          <w:sz w:val="22"/>
          <w:szCs w:val="24"/>
        </w:rPr>
        <w:t xml:space="preserve"> </w:t>
      </w:r>
      <w:r w:rsidR="009E2B06" w:rsidRPr="00EA18EA">
        <w:rPr>
          <w:rFonts w:ascii="Times New Roman" w:hAnsi="Times New Roman"/>
          <w:sz w:val="22"/>
          <w:szCs w:val="24"/>
        </w:rPr>
        <w:t xml:space="preserve"> </w:t>
      </w:r>
    </w:p>
    <w:p w:rsidR="0084093D" w:rsidRPr="00EA18EA" w:rsidRDefault="0084093D" w:rsidP="006D51D1">
      <w:pPr>
        <w:ind w:left="540" w:hanging="270"/>
        <w:rPr>
          <w:rFonts w:ascii="Times New Roman" w:hAnsi="Times New Roman"/>
          <w:sz w:val="22"/>
          <w:szCs w:val="24"/>
        </w:rPr>
      </w:pPr>
    </w:p>
    <w:p w:rsidR="009E2B06" w:rsidRPr="00EA18EA" w:rsidRDefault="0084093D" w:rsidP="006D51D1">
      <w:pPr>
        <w:ind w:left="540" w:hanging="270"/>
        <w:rPr>
          <w:rFonts w:ascii="Times New Roman" w:hAnsi="Times New Roman"/>
          <w:sz w:val="22"/>
          <w:szCs w:val="24"/>
        </w:rPr>
      </w:pPr>
      <w:r w:rsidRPr="00EA18EA">
        <w:rPr>
          <w:rFonts w:ascii="Times New Roman" w:hAnsi="Times New Roman"/>
          <w:sz w:val="22"/>
          <w:szCs w:val="24"/>
        </w:rPr>
        <w:t>3. Write out the</w:t>
      </w:r>
      <w:r w:rsidR="006D51D1" w:rsidRPr="00EA18EA">
        <w:rPr>
          <w:rFonts w:ascii="Times New Roman" w:hAnsi="Times New Roman"/>
          <w:sz w:val="22"/>
          <w:szCs w:val="24"/>
        </w:rPr>
        <w:t xml:space="preserve"> chemical reaction that occurs, indicating the </w:t>
      </w:r>
      <w:r w:rsidR="00F206C9" w:rsidRPr="00EA18EA">
        <w:rPr>
          <w:rFonts w:ascii="Times New Roman" w:hAnsi="Times New Roman"/>
          <w:sz w:val="22"/>
          <w:szCs w:val="24"/>
        </w:rPr>
        <w:t>molecule</w:t>
      </w:r>
      <w:r w:rsidR="006D51D1" w:rsidRPr="00EA18EA">
        <w:rPr>
          <w:rFonts w:ascii="Times New Roman" w:hAnsi="Times New Roman"/>
          <w:sz w:val="22"/>
          <w:szCs w:val="24"/>
        </w:rPr>
        <w:t xml:space="preserve"> being oxidized and </w:t>
      </w:r>
      <w:r w:rsidR="00F206C9" w:rsidRPr="00EA18EA">
        <w:rPr>
          <w:rFonts w:ascii="Times New Roman" w:hAnsi="Times New Roman"/>
          <w:sz w:val="22"/>
          <w:szCs w:val="24"/>
        </w:rPr>
        <w:t xml:space="preserve">the molecule being </w:t>
      </w:r>
      <w:r w:rsidR="006D51D1" w:rsidRPr="00EA18EA">
        <w:rPr>
          <w:rFonts w:ascii="Times New Roman" w:hAnsi="Times New Roman"/>
          <w:sz w:val="22"/>
          <w:szCs w:val="24"/>
        </w:rPr>
        <w:t>reduced.</w:t>
      </w:r>
      <w:r w:rsidR="00596E9F" w:rsidRPr="00EA18EA">
        <w:rPr>
          <w:rFonts w:ascii="Times New Roman" w:hAnsi="Times New Roman"/>
          <w:sz w:val="22"/>
          <w:szCs w:val="24"/>
        </w:rPr>
        <w:t xml:space="preserve"> Balance the equation (it’s the law!).</w:t>
      </w:r>
      <w:r w:rsidR="006D51D1" w:rsidRPr="00EA18EA">
        <w:rPr>
          <w:rFonts w:ascii="Times New Roman" w:hAnsi="Times New Roman"/>
          <w:sz w:val="22"/>
          <w:szCs w:val="24"/>
        </w:rPr>
        <w:t xml:space="preserve"> </w:t>
      </w:r>
      <w:r w:rsidRPr="00EA18EA">
        <w:rPr>
          <w:rFonts w:ascii="Times New Roman" w:hAnsi="Times New Roman"/>
          <w:sz w:val="22"/>
          <w:szCs w:val="24"/>
        </w:rPr>
        <w:t xml:space="preserve"> Is the reaction anabolic or catabolic? </w:t>
      </w:r>
      <w:proofErr w:type="gramStart"/>
      <w:r w:rsidR="009413E4" w:rsidRPr="00EA18EA">
        <w:rPr>
          <w:rFonts w:ascii="Times New Roman" w:hAnsi="Times New Roman"/>
          <w:sz w:val="22"/>
          <w:szCs w:val="24"/>
        </w:rPr>
        <w:t>E</w:t>
      </w:r>
      <w:r w:rsidRPr="00EA18EA">
        <w:rPr>
          <w:rFonts w:ascii="Times New Roman" w:hAnsi="Times New Roman"/>
          <w:sz w:val="22"/>
          <w:szCs w:val="24"/>
        </w:rPr>
        <w:t>ndothermic or exothermic?</w:t>
      </w:r>
      <w:proofErr w:type="gramEnd"/>
      <w:r w:rsidRPr="00EA18EA">
        <w:rPr>
          <w:rFonts w:ascii="Times New Roman" w:hAnsi="Times New Roman"/>
          <w:sz w:val="22"/>
          <w:szCs w:val="24"/>
        </w:rPr>
        <w:t xml:space="preserve"> </w:t>
      </w:r>
      <w:proofErr w:type="gramStart"/>
      <w:r w:rsidR="009413E4" w:rsidRPr="00EA18EA">
        <w:rPr>
          <w:rFonts w:ascii="Times New Roman" w:hAnsi="Times New Roman"/>
          <w:sz w:val="22"/>
          <w:szCs w:val="24"/>
        </w:rPr>
        <w:t>Spontaneous or not?</w:t>
      </w:r>
      <w:proofErr w:type="gramEnd"/>
      <w:r w:rsidR="009413E4" w:rsidRPr="00EA18EA">
        <w:rPr>
          <w:rFonts w:ascii="Times New Roman" w:hAnsi="Times New Roman"/>
          <w:sz w:val="22"/>
          <w:szCs w:val="24"/>
        </w:rPr>
        <w:t xml:space="preserve"> Justify your choices.</w:t>
      </w:r>
      <w:r w:rsidRPr="00EA18EA">
        <w:rPr>
          <w:rFonts w:ascii="Times New Roman" w:hAnsi="Times New Roman"/>
          <w:sz w:val="22"/>
          <w:szCs w:val="24"/>
        </w:rPr>
        <w:t xml:space="preserve"> </w:t>
      </w:r>
    </w:p>
    <w:p w:rsidR="00EA18EA" w:rsidRPr="00EA18EA" w:rsidRDefault="00EA18EA" w:rsidP="009E2B06">
      <w:pPr>
        <w:rPr>
          <w:rFonts w:ascii="Times New Roman" w:hAnsi="Times New Roman"/>
          <w:b/>
          <w:color w:val="000000"/>
          <w:sz w:val="22"/>
          <w:szCs w:val="24"/>
        </w:rPr>
      </w:pPr>
    </w:p>
    <w:p w:rsidR="00FA402C" w:rsidRPr="00EA18EA" w:rsidRDefault="00FA402C" w:rsidP="009E2B06">
      <w:pPr>
        <w:rPr>
          <w:rFonts w:ascii="Times New Roman" w:hAnsi="Times New Roman"/>
          <w:b/>
          <w:color w:val="000000"/>
          <w:sz w:val="22"/>
          <w:szCs w:val="24"/>
        </w:rPr>
      </w:pPr>
    </w:p>
    <w:p w:rsidR="009E2B06" w:rsidRPr="00EA18EA" w:rsidRDefault="009E2B06" w:rsidP="009E2B06">
      <w:pPr>
        <w:rPr>
          <w:rFonts w:ascii="Times New Roman" w:hAnsi="Times New Roman"/>
          <w:b/>
          <w:color w:val="000000"/>
          <w:sz w:val="22"/>
          <w:szCs w:val="24"/>
        </w:rPr>
      </w:pPr>
      <w:r w:rsidRPr="00EA18EA">
        <w:rPr>
          <w:rFonts w:ascii="Times New Roman" w:hAnsi="Times New Roman"/>
          <w:b/>
          <w:color w:val="000000"/>
          <w:sz w:val="22"/>
          <w:szCs w:val="24"/>
        </w:rPr>
        <w:t xml:space="preserve">B. </w:t>
      </w:r>
      <w:r w:rsidR="00821A9A">
        <w:rPr>
          <w:rFonts w:ascii="Times New Roman" w:hAnsi="Times New Roman"/>
          <w:b/>
          <w:color w:val="000000"/>
          <w:sz w:val="22"/>
          <w:szCs w:val="24"/>
        </w:rPr>
        <w:t>Lego</w:t>
      </w:r>
      <w:r w:rsidRPr="00EA18EA">
        <w:rPr>
          <w:rFonts w:ascii="Times New Roman" w:hAnsi="Times New Roman"/>
          <w:b/>
          <w:color w:val="000000"/>
          <w:sz w:val="22"/>
          <w:szCs w:val="24"/>
        </w:rPr>
        <w:t>ase – An enzyme model</w:t>
      </w:r>
    </w:p>
    <w:p w:rsidR="009E2B06" w:rsidRPr="00EA18EA" w:rsidRDefault="009E2B06" w:rsidP="009E2B06">
      <w:pPr>
        <w:rPr>
          <w:rFonts w:ascii="Times New Roman" w:hAnsi="Times New Roman"/>
          <w:b/>
          <w:color w:val="000000"/>
          <w:sz w:val="22"/>
          <w:szCs w:val="24"/>
        </w:rPr>
      </w:pPr>
    </w:p>
    <w:p w:rsidR="009E2B06" w:rsidRPr="00EA18EA" w:rsidRDefault="009E2B06" w:rsidP="006B72FA">
      <w:pPr>
        <w:pStyle w:val="BodyText"/>
        <w:numPr>
          <w:ilvl w:val="0"/>
          <w:numId w:val="2"/>
        </w:numPr>
        <w:tabs>
          <w:tab w:val="left" w:pos="990"/>
          <w:tab w:val="left" w:pos="1170"/>
        </w:tabs>
        <w:rPr>
          <w:sz w:val="22"/>
          <w:szCs w:val="24"/>
        </w:rPr>
      </w:pPr>
      <w:r w:rsidRPr="00EA18EA">
        <w:rPr>
          <w:sz w:val="22"/>
          <w:szCs w:val="24"/>
        </w:rPr>
        <w:t xml:space="preserve"> Place </w:t>
      </w:r>
      <w:r w:rsidR="00821A9A">
        <w:rPr>
          <w:sz w:val="22"/>
          <w:szCs w:val="24"/>
        </w:rPr>
        <w:t>a bunch of Legos</w:t>
      </w:r>
      <w:r w:rsidRPr="00EA18EA">
        <w:rPr>
          <w:sz w:val="22"/>
          <w:szCs w:val="24"/>
        </w:rPr>
        <w:t xml:space="preserve"> into a shallow bowl. Choose one student to break toothpicks, while others time, count, and record the data. </w:t>
      </w:r>
    </w:p>
    <w:p w:rsidR="009E2B06" w:rsidRPr="00EA18EA" w:rsidRDefault="009E2B06" w:rsidP="00BE1FE8">
      <w:pPr>
        <w:pStyle w:val="BodyText"/>
        <w:tabs>
          <w:tab w:val="left" w:pos="990"/>
          <w:tab w:val="left" w:pos="1170"/>
        </w:tabs>
        <w:rPr>
          <w:sz w:val="22"/>
          <w:szCs w:val="24"/>
        </w:rPr>
      </w:pPr>
    </w:p>
    <w:p w:rsidR="001E14D9" w:rsidRDefault="00BE1FE8" w:rsidP="003B0A71">
      <w:pPr>
        <w:pStyle w:val="BodyText"/>
        <w:numPr>
          <w:ilvl w:val="0"/>
          <w:numId w:val="2"/>
        </w:numPr>
        <w:tabs>
          <w:tab w:val="left" w:pos="90"/>
          <w:tab w:val="left" w:pos="990"/>
          <w:tab w:val="left" w:pos="1170"/>
        </w:tabs>
        <w:rPr>
          <w:sz w:val="22"/>
          <w:szCs w:val="24"/>
        </w:rPr>
      </w:pPr>
      <w:r w:rsidRPr="00EA18EA">
        <w:rPr>
          <w:rFonts w:ascii="Times New Roman" w:hAnsi="Times New Roman"/>
          <w:sz w:val="22"/>
          <w:szCs w:val="24"/>
        </w:rPr>
        <w:t>Methods:</w:t>
      </w:r>
      <w:r w:rsidR="009E2B06" w:rsidRPr="00EA18EA">
        <w:rPr>
          <w:rFonts w:ascii="Times New Roman" w:hAnsi="Times New Roman"/>
          <w:sz w:val="22"/>
          <w:szCs w:val="24"/>
        </w:rPr>
        <w:t xml:space="preserve"> 10 second intervals; eyes closed, break toothpicks one at a time; leave broken picks in the bowl; no stopping between intervals. </w:t>
      </w:r>
      <w:r w:rsidRPr="00EA18EA">
        <w:rPr>
          <w:sz w:val="22"/>
          <w:szCs w:val="24"/>
        </w:rPr>
        <w:t xml:space="preserve">Count the number of reactions that occur over time; stop once multiple intervals have passed with no product produced. </w:t>
      </w:r>
    </w:p>
    <w:p w:rsidR="001E14D9" w:rsidRDefault="001E14D9" w:rsidP="001E14D9">
      <w:pPr>
        <w:pStyle w:val="BodyText"/>
        <w:tabs>
          <w:tab w:val="left" w:pos="90"/>
          <w:tab w:val="left" w:pos="990"/>
          <w:tab w:val="left" w:pos="1170"/>
        </w:tabs>
        <w:rPr>
          <w:sz w:val="22"/>
          <w:szCs w:val="24"/>
        </w:rPr>
      </w:pPr>
    </w:p>
    <w:p w:rsidR="003B0A71" w:rsidRDefault="00A733CA" w:rsidP="00F030E3">
      <w:pPr>
        <w:pStyle w:val="BodyText"/>
        <w:numPr>
          <w:ilvl w:val="0"/>
          <w:numId w:val="2"/>
        </w:numPr>
        <w:tabs>
          <w:tab w:val="left" w:pos="90"/>
          <w:tab w:val="left" w:pos="990"/>
          <w:tab w:val="left" w:pos="1170"/>
        </w:tabs>
        <w:rPr>
          <w:sz w:val="22"/>
          <w:szCs w:val="24"/>
        </w:rPr>
      </w:pPr>
      <w:r w:rsidRPr="00EA18EA">
        <w:rPr>
          <w:sz w:val="22"/>
          <w:szCs w:val="24"/>
        </w:rPr>
        <w:t xml:space="preserve">Graph the rate of the reaction: the amount of product produced over time. </w:t>
      </w:r>
      <w:r w:rsidR="008148C2" w:rsidRPr="00EA18EA">
        <w:rPr>
          <w:sz w:val="22"/>
          <w:szCs w:val="24"/>
        </w:rPr>
        <w:t xml:space="preserve">Calculate the slope of the line for the linear part of the graph (do not include the very beginning, or the end). </w:t>
      </w:r>
    </w:p>
    <w:p w:rsidR="00BE1FE8" w:rsidRPr="00EA18EA" w:rsidRDefault="00BE1FE8" w:rsidP="00F030E3">
      <w:pPr>
        <w:pStyle w:val="BodyText"/>
        <w:numPr>
          <w:ilvl w:val="0"/>
          <w:numId w:val="2"/>
        </w:numPr>
        <w:tabs>
          <w:tab w:val="left" w:pos="90"/>
          <w:tab w:val="left" w:pos="990"/>
          <w:tab w:val="left" w:pos="1170"/>
        </w:tabs>
        <w:rPr>
          <w:sz w:val="22"/>
          <w:szCs w:val="24"/>
        </w:rPr>
      </w:pPr>
      <w:r w:rsidRPr="00EA18EA">
        <w:rPr>
          <w:sz w:val="22"/>
          <w:szCs w:val="24"/>
        </w:rPr>
        <w:t>Change a condition of the test</w:t>
      </w:r>
      <w:r w:rsidR="00A733CA" w:rsidRPr="00EA18EA">
        <w:rPr>
          <w:sz w:val="22"/>
          <w:szCs w:val="24"/>
        </w:rPr>
        <w:t xml:space="preserve"> that you think will impact the reaction rate</w:t>
      </w:r>
      <w:r w:rsidR="00821A9A">
        <w:rPr>
          <w:sz w:val="22"/>
          <w:szCs w:val="24"/>
        </w:rPr>
        <w:t xml:space="preserve">. Add this data to the graph. </w:t>
      </w:r>
    </w:p>
    <w:p w:rsidR="00A83A32" w:rsidRPr="00EA18EA" w:rsidRDefault="00A83A32" w:rsidP="00BE1FE8">
      <w:pPr>
        <w:pStyle w:val="BodyText"/>
        <w:tabs>
          <w:tab w:val="left" w:pos="990"/>
          <w:tab w:val="left" w:pos="1170"/>
        </w:tabs>
        <w:rPr>
          <w:sz w:val="22"/>
          <w:szCs w:val="24"/>
        </w:rPr>
      </w:pPr>
    </w:p>
    <w:p w:rsidR="00BE1FE8" w:rsidRPr="00EA18EA" w:rsidRDefault="00BE1FE8" w:rsidP="00BE1FE8">
      <w:pPr>
        <w:pStyle w:val="BodyText"/>
        <w:tabs>
          <w:tab w:val="left" w:pos="990"/>
          <w:tab w:val="left" w:pos="1170"/>
        </w:tabs>
        <w:rPr>
          <w:sz w:val="22"/>
          <w:szCs w:val="24"/>
        </w:rPr>
      </w:pPr>
    </w:p>
    <w:p w:rsidR="009E2B06" w:rsidRPr="00EA18EA" w:rsidRDefault="00BE1FE8" w:rsidP="00BE1FE8">
      <w:pPr>
        <w:pStyle w:val="BodyText"/>
        <w:tabs>
          <w:tab w:val="left" w:pos="990"/>
          <w:tab w:val="left" w:pos="1170"/>
        </w:tabs>
        <w:rPr>
          <w:b/>
          <w:sz w:val="22"/>
          <w:szCs w:val="24"/>
        </w:rPr>
      </w:pPr>
      <w:r w:rsidRPr="00EA18EA">
        <w:rPr>
          <w:b/>
          <w:sz w:val="22"/>
          <w:szCs w:val="24"/>
        </w:rPr>
        <w:t xml:space="preserve">C. </w:t>
      </w:r>
      <w:r w:rsidR="00A83A32" w:rsidRPr="00EA18EA">
        <w:rPr>
          <w:b/>
          <w:sz w:val="22"/>
          <w:szCs w:val="24"/>
        </w:rPr>
        <w:t>H2O2 oxidation via peroxidase</w:t>
      </w:r>
      <w:r w:rsidRPr="00EA18EA">
        <w:rPr>
          <w:b/>
          <w:sz w:val="22"/>
          <w:szCs w:val="24"/>
        </w:rPr>
        <w:t xml:space="preserve"> </w:t>
      </w:r>
    </w:p>
    <w:p w:rsidR="009E2B06" w:rsidRPr="00EA18EA" w:rsidRDefault="009E2B06" w:rsidP="009E2B06">
      <w:pPr>
        <w:rPr>
          <w:rFonts w:ascii="Times New Roman" w:hAnsi="Times New Roman"/>
          <w:b/>
          <w:color w:val="000000"/>
          <w:sz w:val="22"/>
          <w:szCs w:val="24"/>
        </w:rPr>
      </w:pPr>
    </w:p>
    <w:p w:rsidR="00CA07BA" w:rsidRPr="00EA18EA" w:rsidRDefault="00CA07BA" w:rsidP="00CA07BA">
      <w:pPr>
        <w:ind w:left="360"/>
        <w:rPr>
          <w:rFonts w:ascii="Times New Roman" w:hAnsi="Times New Roman"/>
          <w:color w:val="000000"/>
          <w:sz w:val="22"/>
          <w:szCs w:val="24"/>
        </w:rPr>
      </w:pPr>
      <w:r w:rsidRPr="00EA18EA">
        <w:rPr>
          <w:rFonts w:ascii="Times New Roman" w:hAnsi="Times New Roman"/>
          <w:color w:val="000000"/>
          <w:sz w:val="22"/>
          <w:szCs w:val="24"/>
        </w:rPr>
        <w:t>A spect</w:t>
      </w:r>
      <w:r w:rsidR="001E14D9">
        <w:rPr>
          <w:rFonts w:ascii="Times New Roman" w:hAnsi="Times New Roman"/>
          <w:color w:val="000000"/>
          <w:sz w:val="22"/>
          <w:szCs w:val="24"/>
        </w:rPr>
        <w:t>rophotometer uses</w:t>
      </w:r>
      <w:r w:rsidRPr="00EA18EA">
        <w:rPr>
          <w:rFonts w:ascii="Times New Roman" w:hAnsi="Times New Roman"/>
          <w:color w:val="000000"/>
          <w:sz w:val="22"/>
          <w:szCs w:val="24"/>
        </w:rPr>
        <w:t xml:space="preserve"> a beam of light to quantify how transparent a solution is. </w:t>
      </w:r>
      <w:proofErr w:type="gramStart"/>
      <w:r w:rsidR="001E14D9">
        <w:rPr>
          <w:rFonts w:ascii="Times New Roman" w:hAnsi="Times New Roman"/>
          <w:color w:val="000000"/>
          <w:sz w:val="22"/>
          <w:szCs w:val="24"/>
        </w:rPr>
        <w:t xml:space="preserve">The </w:t>
      </w:r>
      <w:r w:rsidRPr="00EA18EA">
        <w:rPr>
          <w:rFonts w:ascii="Times New Roman" w:hAnsi="Times New Roman"/>
          <w:color w:val="000000"/>
          <w:sz w:val="22"/>
          <w:szCs w:val="24"/>
        </w:rPr>
        <w:t xml:space="preserve"> solutions</w:t>
      </w:r>
      <w:proofErr w:type="gramEnd"/>
      <w:r w:rsidRPr="00EA18EA">
        <w:rPr>
          <w:rFonts w:ascii="Times New Roman" w:hAnsi="Times New Roman"/>
          <w:color w:val="000000"/>
          <w:sz w:val="22"/>
          <w:szCs w:val="24"/>
        </w:rPr>
        <w:t xml:space="preserve"> </w:t>
      </w:r>
      <w:r w:rsidR="001E14D9">
        <w:rPr>
          <w:rFonts w:ascii="Times New Roman" w:hAnsi="Times New Roman"/>
          <w:color w:val="000000"/>
          <w:sz w:val="22"/>
          <w:szCs w:val="24"/>
        </w:rPr>
        <w:t xml:space="preserve">in part C </w:t>
      </w:r>
      <w:r w:rsidRPr="00EA18EA">
        <w:rPr>
          <w:rFonts w:ascii="Times New Roman" w:hAnsi="Times New Roman"/>
          <w:color w:val="000000"/>
          <w:sz w:val="22"/>
          <w:szCs w:val="24"/>
        </w:rPr>
        <w:t xml:space="preserve">will all </w:t>
      </w:r>
      <w:r w:rsidR="00F73374" w:rsidRPr="00EA18EA">
        <w:rPr>
          <w:rFonts w:ascii="Times New Roman" w:hAnsi="Times New Roman"/>
          <w:color w:val="000000"/>
          <w:sz w:val="22"/>
          <w:szCs w:val="24"/>
        </w:rPr>
        <w:t xml:space="preserve">initially </w:t>
      </w:r>
      <w:r w:rsidRPr="00EA18EA">
        <w:rPr>
          <w:rFonts w:ascii="Times New Roman" w:hAnsi="Times New Roman"/>
          <w:color w:val="000000"/>
          <w:sz w:val="22"/>
          <w:szCs w:val="24"/>
        </w:rPr>
        <w:t xml:space="preserve">be transparent. When </w:t>
      </w:r>
      <w:r w:rsidR="001E14D9">
        <w:rPr>
          <w:rFonts w:ascii="Times New Roman" w:hAnsi="Times New Roman"/>
          <w:color w:val="000000"/>
          <w:sz w:val="22"/>
          <w:szCs w:val="24"/>
        </w:rPr>
        <w:t xml:space="preserve">the substrate solution is combined with the enzyme solution, </w:t>
      </w:r>
      <w:r w:rsidRPr="00EA18EA">
        <w:rPr>
          <w:rFonts w:ascii="Times New Roman" w:hAnsi="Times New Roman"/>
          <w:color w:val="000000"/>
          <w:sz w:val="22"/>
          <w:szCs w:val="24"/>
        </w:rPr>
        <w:t xml:space="preserve">the guaiacol </w:t>
      </w:r>
      <w:r w:rsidR="001E14D9">
        <w:rPr>
          <w:rFonts w:ascii="Times New Roman" w:hAnsi="Times New Roman"/>
          <w:color w:val="000000"/>
          <w:sz w:val="22"/>
          <w:szCs w:val="24"/>
        </w:rPr>
        <w:t xml:space="preserve">molecules are </w:t>
      </w:r>
      <w:r w:rsidRPr="00EA18EA">
        <w:rPr>
          <w:rFonts w:ascii="Times New Roman" w:hAnsi="Times New Roman"/>
          <w:color w:val="000000"/>
          <w:sz w:val="22"/>
          <w:szCs w:val="24"/>
        </w:rPr>
        <w:t xml:space="preserve">oxidized, </w:t>
      </w:r>
      <w:r w:rsidR="001E14D9">
        <w:rPr>
          <w:rFonts w:ascii="Times New Roman" w:hAnsi="Times New Roman"/>
          <w:color w:val="000000"/>
          <w:sz w:val="22"/>
          <w:szCs w:val="24"/>
        </w:rPr>
        <w:t xml:space="preserve">each </w:t>
      </w:r>
      <w:r w:rsidRPr="00EA18EA">
        <w:rPr>
          <w:rFonts w:ascii="Times New Roman" w:hAnsi="Times New Roman"/>
          <w:color w:val="000000"/>
          <w:sz w:val="22"/>
          <w:szCs w:val="24"/>
        </w:rPr>
        <w:t>transferring two hydrogen atoms to H</w:t>
      </w:r>
      <w:r w:rsidRPr="00EA18EA">
        <w:rPr>
          <w:rFonts w:ascii="Times New Roman" w:hAnsi="Times New Roman"/>
          <w:color w:val="000000"/>
          <w:sz w:val="22"/>
          <w:szCs w:val="24"/>
          <w:vertAlign w:val="subscript"/>
        </w:rPr>
        <w:t>2</w:t>
      </w:r>
      <w:r w:rsidRPr="00EA18EA">
        <w:rPr>
          <w:rFonts w:ascii="Times New Roman" w:hAnsi="Times New Roman"/>
          <w:color w:val="000000"/>
          <w:sz w:val="22"/>
          <w:szCs w:val="24"/>
        </w:rPr>
        <w:t>O</w:t>
      </w:r>
      <w:r w:rsidR="00F73374" w:rsidRPr="00EA18EA">
        <w:rPr>
          <w:rFonts w:ascii="Times New Roman" w:hAnsi="Times New Roman"/>
          <w:color w:val="000000"/>
          <w:sz w:val="22"/>
          <w:szCs w:val="24"/>
          <w:vertAlign w:val="subscript"/>
        </w:rPr>
        <w:t xml:space="preserve">2. </w:t>
      </w:r>
      <w:r w:rsidR="00F73374" w:rsidRPr="00EA18EA">
        <w:rPr>
          <w:rFonts w:ascii="Times New Roman" w:hAnsi="Times New Roman"/>
          <w:color w:val="000000"/>
          <w:sz w:val="22"/>
          <w:szCs w:val="24"/>
        </w:rPr>
        <w:t xml:space="preserve">This </w:t>
      </w:r>
      <w:r w:rsidR="00A861DB">
        <w:rPr>
          <w:rFonts w:ascii="Times New Roman" w:hAnsi="Times New Roman"/>
          <w:color w:val="000000"/>
          <w:sz w:val="22"/>
          <w:szCs w:val="24"/>
        </w:rPr>
        <w:t xml:space="preserve">oxidation </w:t>
      </w:r>
      <w:r w:rsidR="00F73374" w:rsidRPr="00EA18EA">
        <w:rPr>
          <w:rFonts w:ascii="Times New Roman" w:hAnsi="Times New Roman"/>
          <w:color w:val="000000"/>
          <w:sz w:val="22"/>
          <w:szCs w:val="24"/>
        </w:rPr>
        <w:t>turns</w:t>
      </w:r>
      <w:r w:rsidRPr="00EA18EA">
        <w:rPr>
          <w:rFonts w:ascii="Times New Roman" w:hAnsi="Times New Roman"/>
          <w:color w:val="000000"/>
          <w:sz w:val="22"/>
          <w:szCs w:val="24"/>
        </w:rPr>
        <w:t xml:space="preserve"> the solution orange</w:t>
      </w:r>
      <w:r w:rsidR="001E14D9">
        <w:rPr>
          <w:rFonts w:ascii="Times New Roman" w:hAnsi="Times New Roman"/>
          <w:color w:val="000000"/>
          <w:sz w:val="22"/>
          <w:szCs w:val="24"/>
        </w:rPr>
        <w:t xml:space="preserve"> over time</w:t>
      </w:r>
      <w:r w:rsidR="00F73374" w:rsidRPr="00EA18EA">
        <w:rPr>
          <w:rFonts w:ascii="Times New Roman" w:hAnsi="Times New Roman"/>
          <w:color w:val="000000"/>
          <w:sz w:val="22"/>
          <w:szCs w:val="24"/>
        </w:rPr>
        <w:t xml:space="preserve">, </w:t>
      </w:r>
      <w:r w:rsidRPr="00EA18EA">
        <w:rPr>
          <w:rFonts w:ascii="Times New Roman" w:hAnsi="Times New Roman"/>
          <w:color w:val="000000"/>
          <w:sz w:val="22"/>
          <w:szCs w:val="24"/>
        </w:rPr>
        <w:t xml:space="preserve">thus transmitting less light. </w:t>
      </w:r>
      <w:r w:rsidR="001E14D9">
        <w:rPr>
          <w:rFonts w:ascii="Times New Roman" w:hAnsi="Times New Roman"/>
          <w:color w:val="000000"/>
          <w:sz w:val="22"/>
          <w:szCs w:val="24"/>
        </w:rPr>
        <w:t xml:space="preserve">The change in the light transmitted over time can be used to infer </w:t>
      </w:r>
      <w:r w:rsidR="00A861DB">
        <w:rPr>
          <w:rFonts w:ascii="Times New Roman" w:hAnsi="Times New Roman"/>
          <w:color w:val="000000"/>
          <w:sz w:val="22"/>
          <w:szCs w:val="24"/>
        </w:rPr>
        <w:t xml:space="preserve">and quantify </w:t>
      </w:r>
      <w:r w:rsidR="001E14D9">
        <w:rPr>
          <w:rFonts w:ascii="Times New Roman" w:hAnsi="Times New Roman"/>
          <w:color w:val="000000"/>
          <w:sz w:val="22"/>
          <w:szCs w:val="24"/>
        </w:rPr>
        <w:t xml:space="preserve">reaction rate. </w:t>
      </w:r>
    </w:p>
    <w:p w:rsidR="00CA07BA" w:rsidRPr="00EA18EA" w:rsidRDefault="00CA07BA" w:rsidP="00CA07BA">
      <w:pPr>
        <w:ind w:left="360"/>
        <w:rPr>
          <w:rFonts w:ascii="Times New Roman" w:hAnsi="Times New Roman"/>
          <w:color w:val="000000"/>
          <w:sz w:val="22"/>
          <w:szCs w:val="24"/>
        </w:rPr>
      </w:pPr>
    </w:p>
    <w:p w:rsidR="00CA07BA" w:rsidRPr="001E14D9" w:rsidRDefault="00CA07BA" w:rsidP="00CA07BA">
      <w:pPr>
        <w:ind w:left="360"/>
        <w:rPr>
          <w:rFonts w:ascii="Times New Roman" w:hAnsi="Times New Roman"/>
          <w:b/>
          <w:i/>
          <w:color w:val="000000"/>
          <w:sz w:val="22"/>
          <w:szCs w:val="24"/>
        </w:rPr>
      </w:pPr>
      <w:r w:rsidRPr="001E14D9">
        <w:rPr>
          <w:rFonts w:ascii="Times New Roman" w:hAnsi="Times New Roman"/>
          <w:b/>
          <w:i/>
          <w:color w:val="000000"/>
          <w:sz w:val="22"/>
          <w:szCs w:val="24"/>
        </w:rPr>
        <w:t xml:space="preserve">Read the entire procedure before beginning. It is imperative that the </w:t>
      </w:r>
      <w:r w:rsidR="001E14D9">
        <w:rPr>
          <w:rFonts w:ascii="Times New Roman" w:hAnsi="Times New Roman"/>
          <w:b/>
          <w:i/>
          <w:color w:val="000000"/>
          <w:sz w:val="22"/>
          <w:szCs w:val="24"/>
        </w:rPr>
        <w:t>solutions</w:t>
      </w:r>
      <w:r w:rsidRPr="001E14D9">
        <w:rPr>
          <w:rFonts w:ascii="Times New Roman" w:hAnsi="Times New Roman"/>
          <w:b/>
          <w:i/>
          <w:color w:val="000000"/>
          <w:sz w:val="22"/>
          <w:szCs w:val="24"/>
        </w:rPr>
        <w:t xml:space="preserve"> be correct, that full mixing of the two solutions occurs, and that timing is accurate. </w:t>
      </w:r>
    </w:p>
    <w:p w:rsidR="00F030E3" w:rsidRPr="00EA18EA" w:rsidRDefault="00F030E3" w:rsidP="009E2B06">
      <w:pPr>
        <w:rPr>
          <w:rFonts w:ascii="Times New Roman" w:hAnsi="Times New Roman"/>
          <w:b/>
          <w:color w:val="000000"/>
          <w:sz w:val="22"/>
          <w:szCs w:val="24"/>
        </w:rPr>
      </w:pPr>
    </w:p>
    <w:p w:rsidR="00CA07BA" w:rsidRPr="00EA18EA" w:rsidRDefault="003B0A71" w:rsidP="00CA07BA">
      <w:pPr>
        <w:ind w:left="360"/>
        <w:rPr>
          <w:rFonts w:ascii="Times New Roman" w:hAnsi="Times New Roman"/>
          <w:color w:val="000000"/>
          <w:sz w:val="22"/>
          <w:szCs w:val="24"/>
        </w:rPr>
      </w:pPr>
      <w:r>
        <w:rPr>
          <w:rFonts w:ascii="Times New Roman" w:hAnsi="Times New Roman"/>
          <w:color w:val="000000"/>
          <w:sz w:val="22"/>
          <w:szCs w:val="24"/>
        </w:rPr>
        <w:t xml:space="preserve">8. </w:t>
      </w:r>
      <w:r w:rsidR="00EA18EA">
        <w:rPr>
          <w:rFonts w:ascii="Times New Roman" w:hAnsi="Times New Roman"/>
          <w:color w:val="000000"/>
          <w:sz w:val="22"/>
          <w:szCs w:val="24"/>
        </w:rPr>
        <w:t xml:space="preserve"> </w:t>
      </w:r>
      <w:r w:rsidR="00CA07BA" w:rsidRPr="00EA18EA">
        <w:rPr>
          <w:rFonts w:ascii="Times New Roman" w:hAnsi="Times New Roman"/>
          <w:color w:val="000000"/>
          <w:sz w:val="22"/>
          <w:szCs w:val="24"/>
        </w:rPr>
        <w:t xml:space="preserve"> </w:t>
      </w:r>
      <w:r w:rsidR="00F030E3" w:rsidRPr="00EA18EA">
        <w:rPr>
          <w:rFonts w:ascii="Times New Roman" w:hAnsi="Times New Roman"/>
          <w:color w:val="000000"/>
          <w:sz w:val="22"/>
          <w:szCs w:val="24"/>
        </w:rPr>
        <w:t xml:space="preserve">Turn on the spectrophotometer, adjust the wavelength setting to 500nm, </w:t>
      </w:r>
      <w:r w:rsidR="00A861DB">
        <w:rPr>
          <w:rFonts w:ascii="Times New Roman" w:hAnsi="Times New Roman"/>
          <w:color w:val="000000"/>
          <w:sz w:val="22"/>
          <w:szCs w:val="24"/>
        </w:rPr>
        <w:t xml:space="preserve">set to transmittance mode, </w:t>
      </w:r>
      <w:r w:rsidR="00F030E3" w:rsidRPr="00EA18EA">
        <w:rPr>
          <w:rFonts w:ascii="Times New Roman" w:hAnsi="Times New Roman"/>
          <w:color w:val="000000"/>
          <w:sz w:val="22"/>
          <w:szCs w:val="24"/>
        </w:rPr>
        <w:t>and allow the instrument to warm up for 15 minutes.</w:t>
      </w:r>
    </w:p>
    <w:p w:rsidR="00CA07BA" w:rsidRPr="00EA18EA" w:rsidRDefault="00CA07BA" w:rsidP="00CA07BA">
      <w:pPr>
        <w:ind w:left="360"/>
        <w:rPr>
          <w:rFonts w:ascii="Times New Roman" w:hAnsi="Times New Roman"/>
          <w:color w:val="000000"/>
          <w:sz w:val="22"/>
          <w:szCs w:val="24"/>
        </w:rPr>
      </w:pPr>
    </w:p>
    <w:p w:rsidR="008148C2" w:rsidRPr="00EA18EA" w:rsidRDefault="003B0A71" w:rsidP="00CA07BA">
      <w:pPr>
        <w:ind w:left="360"/>
        <w:rPr>
          <w:rFonts w:ascii="Times New Roman" w:hAnsi="Times New Roman"/>
          <w:color w:val="000000"/>
          <w:sz w:val="22"/>
          <w:szCs w:val="24"/>
        </w:rPr>
      </w:pPr>
      <w:r>
        <w:rPr>
          <w:rFonts w:ascii="Times New Roman" w:hAnsi="Times New Roman"/>
          <w:color w:val="000000"/>
          <w:sz w:val="22"/>
          <w:szCs w:val="24"/>
        </w:rPr>
        <w:t>9</w:t>
      </w:r>
      <w:r w:rsidR="00CA07BA" w:rsidRPr="00EA18EA">
        <w:rPr>
          <w:rFonts w:ascii="Times New Roman" w:hAnsi="Times New Roman"/>
          <w:color w:val="000000"/>
          <w:sz w:val="22"/>
          <w:szCs w:val="24"/>
        </w:rPr>
        <w:t xml:space="preserve">. </w:t>
      </w:r>
      <w:r w:rsidR="00F030E3" w:rsidRPr="00EA18EA">
        <w:rPr>
          <w:rFonts w:ascii="Times New Roman" w:hAnsi="Times New Roman"/>
          <w:color w:val="000000"/>
          <w:sz w:val="22"/>
          <w:szCs w:val="24"/>
        </w:rPr>
        <w:t xml:space="preserve">Prepare </w:t>
      </w:r>
      <w:r w:rsidR="00C52806" w:rsidRPr="00EA18EA">
        <w:rPr>
          <w:rFonts w:ascii="Times New Roman" w:hAnsi="Times New Roman"/>
          <w:color w:val="000000"/>
          <w:sz w:val="22"/>
          <w:szCs w:val="24"/>
        </w:rPr>
        <w:t>three</w:t>
      </w:r>
      <w:r w:rsidR="00F030E3" w:rsidRPr="00EA18EA">
        <w:rPr>
          <w:rFonts w:ascii="Times New Roman" w:hAnsi="Times New Roman"/>
          <w:color w:val="000000"/>
          <w:sz w:val="22"/>
          <w:szCs w:val="24"/>
        </w:rPr>
        <w:t xml:space="preserve"> small test tubes (cuvettes) as directed in the table below. </w:t>
      </w:r>
    </w:p>
    <w:p w:rsidR="008148C2" w:rsidRPr="00EA18EA" w:rsidRDefault="008148C2" w:rsidP="009E2B06">
      <w:pPr>
        <w:rPr>
          <w:rFonts w:ascii="Times New Roman" w:hAnsi="Times New Roman"/>
          <w:color w:val="000000"/>
          <w:sz w:val="22"/>
          <w:szCs w:val="24"/>
        </w:rPr>
      </w:pPr>
    </w:p>
    <w:tbl>
      <w:tblPr>
        <w:tblStyle w:val="TableGrid"/>
        <w:tblW w:w="0" w:type="auto"/>
        <w:tblInd w:w="1368" w:type="dxa"/>
        <w:tblLook w:val="00BF"/>
      </w:tblPr>
      <w:tblGrid>
        <w:gridCol w:w="1890"/>
        <w:gridCol w:w="1260"/>
        <w:gridCol w:w="1350"/>
        <w:gridCol w:w="1260"/>
      </w:tblGrid>
      <w:tr w:rsidR="00C52806" w:rsidRPr="00EA18EA">
        <w:tc>
          <w:tcPr>
            <w:tcW w:w="1890" w:type="dxa"/>
          </w:tcPr>
          <w:p w:rsidR="00C52806" w:rsidRPr="00EA18EA" w:rsidRDefault="00C52806" w:rsidP="009E2B06">
            <w:pPr>
              <w:rPr>
                <w:rFonts w:ascii="Times New Roman" w:hAnsi="Times New Roman"/>
                <w:i/>
                <w:color w:val="000000"/>
                <w:sz w:val="22"/>
                <w:szCs w:val="24"/>
              </w:rPr>
            </w:pPr>
          </w:p>
        </w:tc>
        <w:tc>
          <w:tcPr>
            <w:tcW w:w="1260" w:type="dxa"/>
          </w:tcPr>
          <w:p w:rsidR="00C52806" w:rsidRPr="00EA18EA" w:rsidRDefault="00C52806" w:rsidP="009E2B06">
            <w:pPr>
              <w:rPr>
                <w:rFonts w:ascii="Times New Roman" w:hAnsi="Times New Roman"/>
                <w:i/>
                <w:color w:val="000000"/>
                <w:sz w:val="22"/>
                <w:szCs w:val="24"/>
              </w:rPr>
            </w:pPr>
            <w:r w:rsidRPr="00EA18EA">
              <w:rPr>
                <w:rFonts w:ascii="Times New Roman" w:hAnsi="Times New Roman"/>
                <w:i/>
                <w:color w:val="000000"/>
                <w:sz w:val="22"/>
                <w:szCs w:val="24"/>
              </w:rPr>
              <w:t>Blank</w:t>
            </w:r>
          </w:p>
        </w:tc>
        <w:tc>
          <w:tcPr>
            <w:tcW w:w="1350" w:type="dxa"/>
          </w:tcPr>
          <w:p w:rsidR="00C52806" w:rsidRPr="00EA18EA" w:rsidRDefault="00C52806" w:rsidP="009E2B06">
            <w:pPr>
              <w:rPr>
                <w:rFonts w:ascii="Times New Roman" w:hAnsi="Times New Roman"/>
                <w:i/>
                <w:color w:val="000000"/>
                <w:sz w:val="22"/>
                <w:szCs w:val="24"/>
              </w:rPr>
            </w:pPr>
            <w:r w:rsidRPr="00EA18EA">
              <w:rPr>
                <w:rFonts w:ascii="Times New Roman" w:hAnsi="Times New Roman"/>
                <w:i/>
                <w:color w:val="000000"/>
                <w:sz w:val="22"/>
                <w:szCs w:val="24"/>
              </w:rPr>
              <w:t>Substrate (S)</w:t>
            </w:r>
          </w:p>
        </w:tc>
        <w:tc>
          <w:tcPr>
            <w:tcW w:w="1260" w:type="dxa"/>
          </w:tcPr>
          <w:p w:rsidR="00C52806" w:rsidRPr="00EA18EA" w:rsidRDefault="00C52806" w:rsidP="009E2B06">
            <w:pPr>
              <w:rPr>
                <w:rFonts w:ascii="Times New Roman" w:hAnsi="Times New Roman"/>
                <w:i/>
                <w:color w:val="000000"/>
                <w:sz w:val="22"/>
                <w:szCs w:val="24"/>
              </w:rPr>
            </w:pPr>
            <w:r w:rsidRPr="00EA18EA">
              <w:rPr>
                <w:rFonts w:ascii="Times New Roman" w:hAnsi="Times New Roman"/>
                <w:i/>
                <w:color w:val="000000"/>
                <w:sz w:val="22"/>
                <w:szCs w:val="24"/>
              </w:rPr>
              <w:t>Enzyme (E)</w:t>
            </w:r>
          </w:p>
        </w:tc>
      </w:tr>
      <w:tr w:rsidR="00C52806" w:rsidRPr="00EA18EA">
        <w:tc>
          <w:tcPr>
            <w:tcW w:w="1890" w:type="dxa"/>
          </w:tcPr>
          <w:p w:rsidR="00C52806" w:rsidRPr="00EA18EA" w:rsidRDefault="00C52806" w:rsidP="009E2B06">
            <w:pPr>
              <w:rPr>
                <w:rFonts w:ascii="Times New Roman" w:hAnsi="Times New Roman"/>
                <w:i/>
                <w:color w:val="000000"/>
                <w:sz w:val="22"/>
                <w:szCs w:val="24"/>
              </w:rPr>
            </w:pPr>
            <w:proofErr w:type="gramStart"/>
            <w:r w:rsidRPr="00EA18EA">
              <w:rPr>
                <w:rFonts w:ascii="Times New Roman" w:hAnsi="Times New Roman"/>
                <w:i/>
                <w:color w:val="000000"/>
                <w:sz w:val="22"/>
                <w:szCs w:val="24"/>
              </w:rPr>
              <w:t>pH</w:t>
            </w:r>
            <w:proofErr w:type="gramEnd"/>
            <w:r w:rsidRPr="00EA18EA">
              <w:rPr>
                <w:rFonts w:ascii="Times New Roman" w:hAnsi="Times New Roman"/>
                <w:i/>
                <w:color w:val="000000"/>
                <w:sz w:val="22"/>
                <w:szCs w:val="24"/>
              </w:rPr>
              <w:t xml:space="preserve"> 5 buffer</w:t>
            </w:r>
          </w:p>
        </w:tc>
        <w:tc>
          <w:tcPr>
            <w:tcW w:w="126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4mL</w:t>
            </w:r>
          </w:p>
        </w:tc>
        <w:tc>
          <w:tcPr>
            <w:tcW w:w="135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1mL</w:t>
            </w:r>
          </w:p>
        </w:tc>
        <w:tc>
          <w:tcPr>
            <w:tcW w:w="126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2mL</w:t>
            </w:r>
          </w:p>
        </w:tc>
      </w:tr>
      <w:tr w:rsidR="00C52806" w:rsidRPr="00EA18EA">
        <w:tc>
          <w:tcPr>
            <w:tcW w:w="1890" w:type="dxa"/>
          </w:tcPr>
          <w:p w:rsidR="00C52806" w:rsidRPr="00EA18EA" w:rsidRDefault="00C52806" w:rsidP="009E2B06">
            <w:pPr>
              <w:rPr>
                <w:rFonts w:ascii="Times New Roman" w:hAnsi="Times New Roman"/>
                <w:i/>
                <w:color w:val="000000"/>
                <w:sz w:val="22"/>
                <w:szCs w:val="24"/>
              </w:rPr>
            </w:pPr>
            <w:r w:rsidRPr="00EA18EA">
              <w:rPr>
                <w:rFonts w:ascii="Times New Roman" w:hAnsi="Times New Roman"/>
                <w:i/>
                <w:color w:val="000000"/>
                <w:sz w:val="22"/>
                <w:szCs w:val="24"/>
              </w:rPr>
              <w:t>0.02% H</w:t>
            </w:r>
            <w:r w:rsidRPr="00EA18EA">
              <w:rPr>
                <w:rFonts w:ascii="Times New Roman" w:hAnsi="Times New Roman"/>
                <w:i/>
                <w:color w:val="000000"/>
                <w:sz w:val="22"/>
                <w:szCs w:val="24"/>
                <w:vertAlign w:val="subscript"/>
              </w:rPr>
              <w:t>2</w:t>
            </w:r>
            <w:r w:rsidRPr="00EA18EA">
              <w:rPr>
                <w:rFonts w:ascii="Times New Roman" w:hAnsi="Times New Roman"/>
                <w:i/>
                <w:color w:val="000000"/>
                <w:sz w:val="22"/>
                <w:szCs w:val="24"/>
              </w:rPr>
              <w:t>O</w:t>
            </w:r>
            <w:r w:rsidRPr="00EA18EA">
              <w:rPr>
                <w:rFonts w:ascii="Times New Roman" w:hAnsi="Times New Roman"/>
                <w:i/>
                <w:color w:val="000000"/>
                <w:sz w:val="22"/>
                <w:szCs w:val="24"/>
                <w:vertAlign w:val="subscript"/>
              </w:rPr>
              <w:t>2</w:t>
            </w:r>
          </w:p>
        </w:tc>
        <w:tc>
          <w:tcPr>
            <w:tcW w:w="126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2mL</w:t>
            </w:r>
          </w:p>
        </w:tc>
        <w:tc>
          <w:tcPr>
            <w:tcW w:w="135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2mL</w:t>
            </w:r>
          </w:p>
        </w:tc>
        <w:tc>
          <w:tcPr>
            <w:tcW w:w="1260" w:type="dxa"/>
          </w:tcPr>
          <w:p w:rsidR="00C52806" w:rsidRPr="00EA18EA" w:rsidRDefault="00C52806" w:rsidP="009E2B06">
            <w:pPr>
              <w:rPr>
                <w:rFonts w:ascii="Times New Roman" w:hAnsi="Times New Roman"/>
                <w:color w:val="000000"/>
                <w:sz w:val="22"/>
                <w:szCs w:val="24"/>
              </w:rPr>
            </w:pPr>
          </w:p>
        </w:tc>
      </w:tr>
      <w:tr w:rsidR="00C52806" w:rsidRPr="00EA18EA">
        <w:tc>
          <w:tcPr>
            <w:tcW w:w="1890" w:type="dxa"/>
          </w:tcPr>
          <w:p w:rsidR="00C52806" w:rsidRPr="00EA18EA" w:rsidRDefault="00C52806" w:rsidP="009E2B06">
            <w:pPr>
              <w:rPr>
                <w:rFonts w:ascii="Times New Roman" w:hAnsi="Times New Roman"/>
                <w:i/>
                <w:color w:val="000000"/>
                <w:sz w:val="22"/>
                <w:szCs w:val="24"/>
              </w:rPr>
            </w:pPr>
            <w:r w:rsidRPr="00EA18EA">
              <w:rPr>
                <w:rFonts w:ascii="Times New Roman" w:hAnsi="Times New Roman"/>
                <w:i/>
                <w:color w:val="000000"/>
                <w:sz w:val="22"/>
                <w:szCs w:val="24"/>
              </w:rPr>
              <w:t>0.2% Guaiacol</w:t>
            </w:r>
          </w:p>
        </w:tc>
        <w:tc>
          <w:tcPr>
            <w:tcW w:w="126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1mL</w:t>
            </w:r>
          </w:p>
        </w:tc>
        <w:tc>
          <w:tcPr>
            <w:tcW w:w="135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1mL</w:t>
            </w:r>
          </w:p>
        </w:tc>
        <w:tc>
          <w:tcPr>
            <w:tcW w:w="1260" w:type="dxa"/>
          </w:tcPr>
          <w:p w:rsidR="00C52806" w:rsidRPr="00EA18EA" w:rsidRDefault="00C52806" w:rsidP="009E2B06">
            <w:pPr>
              <w:rPr>
                <w:rFonts w:ascii="Times New Roman" w:hAnsi="Times New Roman"/>
                <w:color w:val="000000"/>
                <w:sz w:val="22"/>
                <w:szCs w:val="24"/>
              </w:rPr>
            </w:pPr>
          </w:p>
        </w:tc>
      </w:tr>
      <w:tr w:rsidR="00C52806" w:rsidRPr="00EA18EA">
        <w:tc>
          <w:tcPr>
            <w:tcW w:w="1890" w:type="dxa"/>
          </w:tcPr>
          <w:p w:rsidR="00C52806" w:rsidRPr="00EA18EA" w:rsidRDefault="00C52806" w:rsidP="009E2B06">
            <w:pPr>
              <w:rPr>
                <w:rFonts w:ascii="Times New Roman" w:hAnsi="Times New Roman"/>
                <w:i/>
                <w:color w:val="000000"/>
                <w:sz w:val="22"/>
                <w:szCs w:val="24"/>
              </w:rPr>
            </w:pPr>
            <w:r w:rsidRPr="00EA18EA">
              <w:rPr>
                <w:rFonts w:ascii="Times New Roman" w:hAnsi="Times New Roman"/>
                <w:i/>
                <w:color w:val="000000"/>
                <w:sz w:val="22"/>
                <w:szCs w:val="24"/>
              </w:rPr>
              <w:t>Enzyme extract</w:t>
            </w:r>
          </w:p>
        </w:tc>
        <w:tc>
          <w:tcPr>
            <w:tcW w:w="1260" w:type="dxa"/>
          </w:tcPr>
          <w:p w:rsidR="00C52806" w:rsidRPr="00EA18EA" w:rsidRDefault="00C52806" w:rsidP="009E2B06">
            <w:pPr>
              <w:rPr>
                <w:rFonts w:ascii="Times New Roman" w:hAnsi="Times New Roman"/>
                <w:color w:val="000000"/>
                <w:sz w:val="22"/>
                <w:szCs w:val="24"/>
              </w:rPr>
            </w:pPr>
          </w:p>
        </w:tc>
        <w:tc>
          <w:tcPr>
            <w:tcW w:w="1350" w:type="dxa"/>
          </w:tcPr>
          <w:p w:rsidR="00C52806" w:rsidRPr="00EA18EA" w:rsidRDefault="00C52806" w:rsidP="009E2B06">
            <w:pPr>
              <w:rPr>
                <w:rFonts w:ascii="Times New Roman" w:hAnsi="Times New Roman"/>
                <w:color w:val="000000"/>
                <w:sz w:val="22"/>
                <w:szCs w:val="24"/>
              </w:rPr>
            </w:pPr>
          </w:p>
        </w:tc>
        <w:tc>
          <w:tcPr>
            <w:tcW w:w="126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0.5mL</w:t>
            </w:r>
          </w:p>
        </w:tc>
      </w:tr>
      <w:tr w:rsidR="00C52806" w:rsidRPr="00EA18EA">
        <w:tc>
          <w:tcPr>
            <w:tcW w:w="1890" w:type="dxa"/>
          </w:tcPr>
          <w:p w:rsidR="00C52806" w:rsidRPr="00EA18EA" w:rsidRDefault="00C52806" w:rsidP="009E2B06">
            <w:pPr>
              <w:rPr>
                <w:rFonts w:ascii="Times New Roman" w:hAnsi="Times New Roman"/>
                <w:i/>
                <w:color w:val="000000"/>
                <w:sz w:val="22"/>
                <w:szCs w:val="24"/>
              </w:rPr>
            </w:pPr>
            <w:r w:rsidRPr="00EA18EA">
              <w:rPr>
                <w:rFonts w:ascii="Times New Roman" w:hAnsi="Times New Roman"/>
                <w:i/>
                <w:color w:val="000000"/>
                <w:sz w:val="22"/>
                <w:szCs w:val="24"/>
              </w:rPr>
              <w:t>Phosphate buffer</w:t>
            </w:r>
          </w:p>
        </w:tc>
        <w:tc>
          <w:tcPr>
            <w:tcW w:w="126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2mL</w:t>
            </w:r>
          </w:p>
        </w:tc>
        <w:tc>
          <w:tcPr>
            <w:tcW w:w="1350" w:type="dxa"/>
          </w:tcPr>
          <w:p w:rsidR="00C52806" w:rsidRPr="00EA18EA" w:rsidRDefault="00C52806" w:rsidP="009E2B06">
            <w:pPr>
              <w:rPr>
                <w:rFonts w:ascii="Times New Roman" w:hAnsi="Times New Roman"/>
                <w:color w:val="000000"/>
                <w:sz w:val="22"/>
                <w:szCs w:val="24"/>
              </w:rPr>
            </w:pPr>
          </w:p>
        </w:tc>
        <w:tc>
          <w:tcPr>
            <w:tcW w:w="1260" w:type="dxa"/>
          </w:tcPr>
          <w:p w:rsidR="00C52806" w:rsidRPr="00EA18EA" w:rsidRDefault="00C52806" w:rsidP="009E2B06">
            <w:pPr>
              <w:rPr>
                <w:rFonts w:ascii="Times New Roman" w:hAnsi="Times New Roman"/>
                <w:color w:val="000000"/>
                <w:sz w:val="22"/>
                <w:szCs w:val="24"/>
              </w:rPr>
            </w:pPr>
            <w:r w:rsidRPr="00EA18EA">
              <w:rPr>
                <w:rFonts w:ascii="Times New Roman" w:hAnsi="Times New Roman"/>
                <w:color w:val="000000"/>
                <w:sz w:val="22"/>
                <w:szCs w:val="24"/>
              </w:rPr>
              <w:t>1.5mL</w:t>
            </w:r>
          </w:p>
        </w:tc>
      </w:tr>
    </w:tbl>
    <w:p w:rsidR="00866868" w:rsidRPr="00EA18EA" w:rsidRDefault="00866868" w:rsidP="009E2B06">
      <w:pPr>
        <w:rPr>
          <w:rFonts w:ascii="Times New Roman" w:hAnsi="Times New Roman"/>
          <w:b/>
          <w:color w:val="000000"/>
          <w:sz w:val="22"/>
          <w:szCs w:val="24"/>
        </w:rPr>
      </w:pPr>
    </w:p>
    <w:p w:rsidR="00866868" w:rsidRPr="003B0A71" w:rsidRDefault="00866868" w:rsidP="003B0A71">
      <w:pPr>
        <w:pStyle w:val="ListParagraph"/>
        <w:numPr>
          <w:ilvl w:val="0"/>
          <w:numId w:val="6"/>
        </w:numPr>
        <w:rPr>
          <w:rFonts w:ascii="Times New Roman" w:hAnsi="Times New Roman"/>
          <w:color w:val="000000"/>
          <w:sz w:val="22"/>
          <w:szCs w:val="24"/>
        </w:rPr>
      </w:pPr>
      <w:r w:rsidRPr="003B0A71">
        <w:rPr>
          <w:rFonts w:ascii="Times New Roman" w:hAnsi="Times New Roman"/>
          <w:color w:val="000000"/>
          <w:sz w:val="22"/>
          <w:szCs w:val="24"/>
        </w:rPr>
        <w:t>Zero the spectrophotometer (zero absorbance, 100% transmittance) at 500nm using the blank solution. Before every trial, use the blank to ensure the spectrophotometer stays calibrated.</w:t>
      </w:r>
    </w:p>
    <w:p w:rsidR="00866868" w:rsidRPr="00EA18EA" w:rsidRDefault="00866868" w:rsidP="00866868">
      <w:pPr>
        <w:ind w:left="360"/>
        <w:rPr>
          <w:rFonts w:ascii="Times New Roman" w:hAnsi="Times New Roman"/>
          <w:color w:val="000000"/>
          <w:sz w:val="22"/>
          <w:szCs w:val="24"/>
        </w:rPr>
      </w:pPr>
    </w:p>
    <w:p w:rsidR="00A058E8" w:rsidRPr="003B0A71" w:rsidRDefault="00866868" w:rsidP="003B0A71">
      <w:pPr>
        <w:pStyle w:val="ListParagraph"/>
        <w:numPr>
          <w:ilvl w:val="0"/>
          <w:numId w:val="6"/>
        </w:numPr>
        <w:rPr>
          <w:rFonts w:ascii="Times New Roman" w:hAnsi="Times New Roman"/>
          <w:color w:val="000000"/>
          <w:sz w:val="22"/>
          <w:szCs w:val="24"/>
        </w:rPr>
      </w:pPr>
      <w:r w:rsidRPr="003B0A71">
        <w:rPr>
          <w:rFonts w:ascii="Times New Roman" w:hAnsi="Times New Roman"/>
          <w:color w:val="000000"/>
          <w:sz w:val="22"/>
          <w:szCs w:val="24"/>
        </w:rPr>
        <w:t>When the substrate solution, enzyme solution, and spectrophotometer are ready, carefully pour the S cuvette c</w:t>
      </w:r>
      <w:r w:rsidR="00CA07BA" w:rsidRPr="003B0A71">
        <w:rPr>
          <w:rFonts w:ascii="Times New Roman" w:hAnsi="Times New Roman"/>
          <w:color w:val="000000"/>
          <w:sz w:val="22"/>
          <w:szCs w:val="24"/>
        </w:rPr>
        <w:t>ontents into the E cuvette. I</w:t>
      </w:r>
      <w:r w:rsidRPr="003B0A71">
        <w:rPr>
          <w:rFonts w:ascii="Times New Roman" w:hAnsi="Times New Roman"/>
          <w:color w:val="000000"/>
          <w:sz w:val="22"/>
          <w:szCs w:val="24"/>
        </w:rPr>
        <w:t xml:space="preserve">mmediately begin timing. Quickly pour the combined contents back into the S tube, wipe the glass with a Kimwipe, and place in the spectrophotometer. </w:t>
      </w:r>
      <w:r w:rsidR="00CA07BA" w:rsidRPr="003B0A71">
        <w:rPr>
          <w:rFonts w:ascii="Times New Roman" w:hAnsi="Times New Roman"/>
          <w:color w:val="000000"/>
          <w:sz w:val="22"/>
          <w:szCs w:val="24"/>
        </w:rPr>
        <w:t xml:space="preserve">Take a reading every 20 </w:t>
      </w:r>
      <w:proofErr w:type="gramStart"/>
      <w:r w:rsidR="00CA07BA" w:rsidRPr="003B0A71">
        <w:rPr>
          <w:rFonts w:ascii="Times New Roman" w:hAnsi="Times New Roman"/>
          <w:color w:val="000000"/>
          <w:sz w:val="22"/>
          <w:szCs w:val="24"/>
        </w:rPr>
        <w:t>seconds,</w:t>
      </w:r>
      <w:proofErr w:type="gramEnd"/>
      <w:r w:rsidR="00CA07BA" w:rsidRPr="003B0A71">
        <w:rPr>
          <w:rFonts w:ascii="Times New Roman" w:hAnsi="Times New Roman"/>
          <w:color w:val="000000"/>
          <w:sz w:val="22"/>
          <w:szCs w:val="24"/>
        </w:rPr>
        <w:t xml:space="preserve"> until the transm</w:t>
      </w:r>
      <w:r w:rsidR="00F73374" w:rsidRPr="003B0A71">
        <w:rPr>
          <w:rFonts w:ascii="Times New Roman" w:hAnsi="Times New Roman"/>
          <w:color w:val="000000"/>
          <w:sz w:val="22"/>
          <w:szCs w:val="24"/>
        </w:rPr>
        <w:t xml:space="preserve">ittance </w:t>
      </w:r>
      <w:r w:rsidR="00A058E8" w:rsidRPr="003B0A71">
        <w:rPr>
          <w:rFonts w:ascii="Times New Roman" w:hAnsi="Times New Roman"/>
          <w:color w:val="000000"/>
          <w:sz w:val="22"/>
          <w:szCs w:val="24"/>
        </w:rPr>
        <w:t>remains nearly constant</w:t>
      </w:r>
      <w:r w:rsidR="00F73374" w:rsidRPr="003B0A71">
        <w:rPr>
          <w:rFonts w:ascii="Times New Roman" w:hAnsi="Times New Roman"/>
          <w:color w:val="000000"/>
          <w:sz w:val="22"/>
          <w:szCs w:val="24"/>
        </w:rPr>
        <w:t xml:space="preserve">, indicating the reaction is complete. </w:t>
      </w:r>
    </w:p>
    <w:p w:rsidR="00A058E8" w:rsidRPr="00EA18EA" w:rsidRDefault="00A058E8" w:rsidP="00A058E8">
      <w:pPr>
        <w:rPr>
          <w:rFonts w:ascii="Times New Roman" w:hAnsi="Times New Roman"/>
          <w:color w:val="000000"/>
          <w:sz w:val="22"/>
          <w:szCs w:val="24"/>
        </w:rPr>
      </w:pPr>
    </w:p>
    <w:p w:rsidR="00626D01" w:rsidRDefault="00626D01" w:rsidP="00866868">
      <w:pPr>
        <w:pStyle w:val="ListParagraph"/>
        <w:numPr>
          <w:ilvl w:val="0"/>
          <w:numId w:val="6"/>
        </w:numPr>
        <w:rPr>
          <w:rFonts w:ascii="Times New Roman" w:hAnsi="Times New Roman"/>
          <w:color w:val="000000"/>
          <w:szCs w:val="24"/>
        </w:rPr>
      </w:pPr>
      <w:r>
        <w:rPr>
          <w:rFonts w:ascii="Times New Roman" w:hAnsi="Times New Roman"/>
          <w:color w:val="000000"/>
          <w:szCs w:val="24"/>
        </w:rPr>
        <w:t xml:space="preserve">Graph the rate of the reaction as % transmittance over time. Calculate the rate from the linear slope of the graph early in the trial. </w:t>
      </w:r>
    </w:p>
    <w:p w:rsidR="00626D01" w:rsidRPr="00626D01" w:rsidRDefault="00626D01" w:rsidP="00626D01">
      <w:pPr>
        <w:rPr>
          <w:rFonts w:ascii="Times New Roman" w:hAnsi="Times New Roman"/>
          <w:color w:val="000000"/>
          <w:szCs w:val="24"/>
        </w:rPr>
      </w:pPr>
    </w:p>
    <w:p w:rsidR="00866868" w:rsidRDefault="00C62D9C" w:rsidP="00866868">
      <w:pPr>
        <w:pStyle w:val="ListParagraph"/>
        <w:numPr>
          <w:ilvl w:val="0"/>
          <w:numId w:val="6"/>
        </w:numPr>
        <w:rPr>
          <w:rFonts w:ascii="Times New Roman" w:hAnsi="Times New Roman"/>
          <w:color w:val="000000"/>
          <w:szCs w:val="24"/>
        </w:rPr>
      </w:pPr>
      <w:r>
        <w:rPr>
          <w:rFonts w:ascii="Times New Roman" w:hAnsi="Times New Roman"/>
          <w:color w:val="000000"/>
          <w:szCs w:val="24"/>
        </w:rPr>
        <w:t>Brainstorm</w:t>
      </w:r>
      <w:r w:rsidR="00626D01">
        <w:rPr>
          <w:rFonts w:ascii="Times New Roman" w:hAnsi="Times New Roman"/>
          <w:color w:val="000000"/>
          <w:szCs w:val="24"/>
        </w:rPr>
        <w:t xml:space="preserve"> with your group variables that might affect the rate of this reaction. Choose one, write a testable question, and </w:t>
      </w:r>
      <w:r w:rsidR="00562AB8">
        <w:rPr>
          <w:rFonts w:ascii="Times New Roman" w:hAnsi="Times New Roman"/>
          <w:color w:val="000000"/>
          <w:szCs w:val="24"/>
        </w:rPr>
        <w:t>discuss</w:t>
      </w:r>
      <w:r w:rsidR="00626D01">
        <w:rPr>
          <w:rFonts w:ascii="Times New Roman" w:hAnsi="Times New Roman"/>
          <w:color w:val="000000"/>
          <w:szCs w:val="24"/>
        </w:rPr>
        <w:t xml:space="preserve"> a procedure. </w:t>
      </w:r>
      <w:r w:rsidR="00541D43">
        <w:rPr>
          <w:rFonts w:ascii="Times New Roman" w:hAnsi="Times New Roman"/>
          <w:color w:val="000000"/>
          <w:szCs w:val="24"/>
        </w:rPr>
        <w:t>Note that it is important to keep the total volume of the S and E tubes the same in each trial, and that neither of the buffer solutions be eliminated entirely. Secure the teachers approval before beginning.</w:t>
      </w:r>
    </w:p>
    <w:p w:rsidR="00866868" w:rsidRPr="00866868" w:rsidRDefault="00866868" w:rsidP="00866868">
      <w:pPr>
        <w:rPr>
          <w:rFonts w:ascii="Times New Roman" w:hAnsi="Times New Roman"/>
          <w:color w:val="000000"/>
          <w:szCs w:val="24"/>
        </w:rPr>
      </w:pPr>
    </w:p>
    <w:p w:rsidR="00866868" w:rsidRDefault="00866868"/>
    <w:p w:rsidR="00821A9A" w:rsidRDefault="00821A9A"/>
    <w:p w:rsidR="00821A9A" w:rsidRDefault="00821A9A"/>
    <w:p w:rsidR="00821A9A" w:rsidRDefault="00821A9A"/>
    <w:p w:rsidR="00866868" w:rsidRDefault="00866868"/>
    <w:p w:rsidR="004031E5" w:rsidRPr="009D6F77" w:rsidRDefault="004031E5" w:rsidP="004031E5">
      <w:pPr>
        <w:numPr>
          <w:ilvl w:val="0"/>
          <w:numId w:val="8"/>
        </w:numPr>
        <w:rPr>
          <w:rFonts w:ascii="Times New Roman" w:hAnsi="Times New Roman"/>
          <w:b/>
          <w:color w:val="000000"/>
          <w:sz w:val="28"/>
          <w:szCs w:val="28"/>
        </w:rPr>
      </w:pPr>
      <w:r w:rsidRPr="009D6F77">
        <w:rPr>
          <w:rFonts w:ascii="Times New Roman" w:hAnsi="Times New Roman"/>
          <w:b/>
          <w:color w:val="000000"/>
          <w:sz w:val="28"/>
          <w:szCs w:val="28"/>
        </w:rPr>
        <w:t>Questions for Discussion:</w:t>
      </w:r>
    </w:p>
    <w:p w:rsidR="004031E5" w:rsidRPr="009D6F77" w:rsidRDefault="004031E5" w:rsidP="004031E5">
      <w:pPr>
        <w:rPr>
          <w:rFonts w:ascii="Times New Roman" w:hAnsi="Times New Roman"/>
          <w:b/>
          <w:color w:val="000000"/>
          <w:sz w:val="28"/>
          <w:szCs w:val="28"/>
        </w:rPr>
      </w:pPr>
    </w:p>
    <w:p w:rsidR="004031E5" w:rsidRPr="009D6F77" w:rsidRDefault="004031E5" w:rsidP="004031E5">
      <w:pPr>
        <w:rPr>
          <w:rFonts w:ascii="Times New Roman" w:hAnsi="Times New Roman"/>
          <w:color w:val="000000"/>
          <w:sz w:val="28"/>
          <w:szCs w:val="28"/>
        </w:rPr>
      </w:pPr>
    </w:p>
    <w:p w:rsidR="004031E5" w:rsidRPr="009D6F77" w:rsidRDefault="004031E5" w:rsidP="004031E5">
      <w:pPr>
        <w:numPr>
          <w:ilvl w:val="0"/>
          <w:numId w:val="7"/>
        </w:numPr>
        <w:rPr>
          <w:rFonts w:ascii="Times New Roman" w:hAnsi="Times New Roman"/>
          <w:sz w:val="28"/>
          <w:szCs w:val="28"/>
        </w:rPr>
      </w:pPr>
      <w:r w:rsidRPr="009D6F77">
        <w:rPr>
          <w:rFonts w:ascii="Times New Roman" w:hAnsi="Times New Roman"/>
          <w:sz w:val="28"/>
          <w:szCs w:val="28"/>
        </w:rPr>
        <w:t xml:space="preserve">What type of organic molecule is an enzyme? </w:t>
      </w:r>
      <w:r w:rsidRPr="009D6F77">
        <w:rPr>
          <w:rFonts w:ascii="Times New Roman" w:hAnsi="Times New Roman"/>
          <w:color w:val="000000"/>
          <w:sz w:val="28"/>
          <w:szCs w:val="28"/>
        </w:rPr>
        <w:t xml:space="preserve">What is the monomer of these polymers? List </w:t>
      </w:r>
      <w:r>
        <w:rPr>
          <w:rFonts w:ascii="Times New Roman" w:hAnsi="Times New Roman"/>
          <w:color w:val="000000"/>
          <w:sz w:val="28"/>
          <w:szCs w:val="28"/>
        </w:rPr>
        <w:t xml:space="preserve">and describe </w:t>
      </w:r>
      <w:r w:rsidRPr="009D6F77">
        <w:rPr>
          <w:rFonts w:ascii="Times New Roman" w:hAnsi="Times New Roman"/>
          <w:color w:val="000000"/>
          <w:sz w:val="28"/>
          <w:szCs w:val="28"/>
        </w:rPr>
        <w:t xml:space="preserve">the stages of formation. </w:t>
      </w:r>
    </w:p>
    <w:p w:rsidR="004031E5" w:rsidRDefault="004031E5" w:rsidP="004031E5">
      <w:pPr>
        <w:rPr>
          <w:rFonts w:ascii="Times New Roman" w:hAnsi="Times New Roman"/>
          <w:sz w:val="28"/>
          <w:szCs w:val="28"/>
        </w:rPr>
      </w:pPr>
    </w:p>
    <w:p w:rsidR="004031E5" w:rsidRPr="009D6F77" w:rsidRDefault="004031E5" w:rsidP="004031E5">
      <w:pPr>
        <w:rPr>
          <w:rFonts w:ascii="Times New Roman" w:hAnsi="Times New Roman"/>
          <w:sz w:val="28"/>
          <w:szCs w:val="28"/>
        </w:rPr>
      </w:pPr>
    </w:p>
    <w:p w:rsidR="004031E5" w:rsidRPr="009D6F77" w:rsidRDefault="004031E5" w:rsidP="004031E5">
      <w:pPr>
        <w:numPr>
          <w:ilvl w:val="0"/>
          <w:numId w:val="7"/>
        </w:numPr>
        <w:rPr>
          <w:rFonts w:ascii="Times New Roman" w:hAnsi="Times New Roman"/>
          <w:sz w:val="28"/>
          <w:szCs w:val="28"/>
        </w:rPr>
      </w:pPr>
      <w:r w:rsidRPr="009D6F77">
        <w:rPr>
          <w:rFonts w:ascii="Times New Roman" w:hAnsi="Times New Roman"/>
          <w:sz w:val="28"/>
          <w:szCs w:val="28"/>
        </w:rPr>
        <w:t xml:space="preserve">Identify the reactant(s) and product(s) </w:t>
      </w:r>
      <w:r>
        <w:rPr>
          <w:rFonts w:ascii="Times New Roman" w:hAnsi="Times New Roman"/>
          <w:sz w:val="28"/>
          <w:szCs w:val="28"/>
        </w:rPr>
        <w:t>in each part of the lab</w:t>
      </w:r>
      <w:r w:rsidRPr="009D6F77">
        <w:rPr>
          <w:rFonts w:ascii="Times New Roman" w:hAnsi="Times New Roman"/>
          <w:sz w:val="28"/>
          <w:szCs w:val="28"/>
        </w:rPr>
        <w:t>. Identify the substrate and the enzyme.</w:t>
      </w:r>
    </w:p>
    <w:p w:rsidR="004031E5" w:rsidRDefault="004031E5" w:rsidP="004031E5">
      <w:pPr>
        <w:rPr>
          <w:rFonts w:ascii="Times New Roman" w:hAnsi="Times New Roman"/>
          <w:sz w:val="28"/>
          <w:szCs w:val="28"/>
        </w:rPr>
      </w:pPr>
    </w:p>
    <w:p w:rsidR="004031E5" w:rsidRPr="009D6F77" w:rsidRDefault="004031E5" w:rsidP="004031E5">
      <w:pPr>
        <w:rPr>
          <w:rFonts w:ascii="Times New Roman" w:hAnsi="Times New Roman"/>
          <w:sz w:val="28"/>
          <w:szCs w:val="28"/>
        </w:rPr>
      </w:pPr>
    </w:p>
    <w:p w:rsidR="004031E5" w:rsidRPr="009D6F77" w:rsidRDefault="004031E5" w:rsidP="004031E5">
      <w:pPr>
        <w:numPr>
          <w:ilvl w:val="0"/>
          <w:numId w:val="7"/>
        </w:numPr>
        <w:rPr>
          <w:rFonts w:ascii="Times New Roman" w:hAnsi="Times New Roman"/>
          <w:sz w:val="28"/>
          <w:szCs w:val="28"/>
        </w:rPr>
      </w:pPr>
      <w:r>
        <w:rPr>
          <w:rFonts w:ascii="Times New Roman" w:hAnsi="Times New Roman"/>
          <w:sz w:val="28"/>
          <w:szCs w:val="28"/>
        </w:rPr>
        <w:t>In every case, w</w:t>
      </w:r>
      <w:r w:rsidRPr="009D6F77">
        <w:rPr>
          <w:rFonts w:ascii="Times New Roman" w:hAnsi="Times New Roman"/>
          <w:sz w:val="28"/>
          <w:szCs w:val="28"/>
        </w:rPr>
        <w:t xml:space="preserve">hat happens to enzyme rate over time? Why? </w:t>
      </w:r>
    </w:p>
    <w:p w:rsidR="004031E5" w:rsidRDefault="004031E5" w:rsidP="004031E5">
      <w:pPr>
        <w:rPr>
          <w:rFonts w:ascii="Times New Roman" w:hAnsi="Times New Roman"/>
          <w:sz w:val="28"/>
          <w:szCs w:val="28"/>
        </w:rPr>
      </w:pPr>
    </w:p>
    <w:p w:rsidR="004031E5" w:rsidRPr="009D6F77" w:rsidRDefault="004031E5" w:rsidP="004031E5">
      <w:pPr>
        <w:rPr>
          <w:rFonts w:ascii="Times New Roman" w:hAnsi="Times New Roman"/>
          <w:sz w:val="28"/>
          <w:szCs w:val="28"/>
        </w:rPr>
      </w:pPr>
    </w:p>
    <w:p w:rsidR="004031E5" w:rsidRPr="009D6F77" w:rsidRDefault="004031E5" w:rsidP="004031E5">
      <w:pPr>
        <w:numPr>
          <w:ilvl w:val="0"/>
          <w:numId w:val="7"/>
        </w:numPr>
        <w:rPr>
          <w:rFonts w:ascii="Times New Roman" w:hAnsi="Times New Roman"/>
          <w:sz w:val="28"/>
          <w:szCs w:val="28"/>
        </w:rPr>
      </w:pPr>
      <w:r>
        <w:rPr>
          <w:rFonts w:ascii="Times New Roman" w:hAnsi="Times New Roman"/>
          <w:sz w:val="28"/>
          <w:szCs w:val="28"/>
        </w:rPr>
        <w:t>Why do turnip, liver</w:t>
      </w:r>
      <w:r w:rsidR="00101CF4">
        <w:rPr>
          <w:rFonts w:ascii="Times New Roman" w:hAnsi="Times New Roman"/>
          <w:sz w:val="28"/>
          <w:szCs w:val="28"/>
        </w:rPr>
        <w:t>,</w:t>
      </w:r>
      <w:r>
        <w:rPr>
          <w:rFonts w:ascii="Times New Roman" w:hAnsi="Times New Roman"/>
          <w:sz w:val="28"/>
          <w:szCs w:val="28"/>
        </w:rPr>
        <w:t xml:space="preserve"> and other tissues produce catalase &amp; perioxidase</w:t>
      </w:r>
      <w:r w:rsidRPr="009D6F77">
        <w:rPr>
          <w:rFonts w:ascii="Times New Roman" w:hAnsi="Times New Roman"/>
          <w:sz w:val="28"/>
          <w:szCs w:val="28"/>
        </w:rPr>
        <w:t xml:space="preserve">? </w:t>
      </w:r>
    </w:p>
    <w:p w:rsidR="004031E5" w:rsidRDefault="004031E5" w:rsidP="004031E5">
      <w:pPr>
        <w:ind w:left="360"/>
        <w:rPr>
          <w:rFonts w:ascii="Times New Roman" w:hAnsi="Times New Roman"/>
          <w:sz w:val="28"/>
          <w:szCs w:val="28"/>
        </w:rPr>
      </w:pPr>
    </w:p>
    <w:p w:rsidR="004031E5" w:rsidRPr="009D6F77" w:rsidRDefault="004031E5" w:rsidP="004031E5">
      <w:pPr>
        <w:ind w:left="360"/>
        <w:rPr>
          <w:rFonts w:ascii="Times New Roman" w:hAnsi="Times New Roman"/>
          <w:sz w:val="28"/>
          <w:szCs w:val="28"/>
        </w:rPr>
      </w:pPr>
    </w:p>
    <w:p w:rsidR="004031E5" w:rsidRPr="009D6F77" w:rsidRDefault="004031E5" w:rsidP="004031E5">
      <w:pPr>
        <w:numPr>
          <w:ilvl w:val="0"/>
          <w:numId w:val="7"/>
        </w:numPr>
        <w:rPr>
          <w:rFonts w:ascii="Times New Roman" w:hAnsi="Times New Roman"/>
          <w:color w:val="000000"/>
          <w:sz w:val="28"/>
          <w:szCs w:val="28"/>
        </w:rPr>
      </w:pPr>
      <w:r>
        <w:rPr>
          <w:rFonts w:ascii="Times New Roman" w:hAnsi="Times New Roman"/>
          <w:color w:val="000000"/>
          <w:sz w:val="28"/>
          <w:szCs w:val="28"/>
        </w:rPr>
        <w:t xml:space="preserve">In each case, was the reaction </w:t>
      </w:r>
      <w:r w:rsidRPr="009D6F77">
        <w:rPr>
          <w:rFonts w:ascii="Times New Roman" w:hAnsi="Times New Roman"/>
          <w:color w:val="000000"/>
          <w:sz w:val="28"/>
          <w:szCs w:val="28"/>
        </w:rPr>
        <w:t>an endergonic or an exergonic one? Anabolic or catabolic? Justify your choice</w:t>
      </w:r>
      <w:r>
        <w:rPr>
          <w:rFonts w:ascii="Times New Roman" w:hAnsi="Times New Roman"/>
          <w:color w:val="000000"/>
          <w:sz w:val="28"/>
          <w:szCs w:val="28"/>
        </w:rPr>
        <w:t>s</w:t>
      </w:r>
      <w:r w:rsidRPr="009D6F77">
        <w:rPr>
          <w:rFonts w:ascii="Times New Roman" w:hAnsi="Times New Roman"/>
          <w:color w:val="000000"/>
          <w:sz w:val="28"/>
          <w:szCs w:val="28"/>
        </w:rPr>
        <w:t xml:space="preserve">. </w:t>
      </w:r>
    </w:p>
    <w:p w:rsidR="004031E5" w:rsidRDefault="004031E5" w:rsidP="004031E5">
      <w:pPr>
        <w:ind w:left="450"/>
        <w:rPr>
          <w:rFonts w:ascii="Times New Roman" w:hAnsi="Times New Roman"/>
          <w:sz w:val="28"/>
          <w:szCs w:val="28"/>
        </w:rPr>
      </w:pPr>
    </w:p>
    <w:p w:rsidR="004031E5" w:rsidRPr="009D6F77" w:rsidRDefault="004031E5" w:rsidP="004031E5">
      <w:pPr>
        <w:ind w:left="450"/>
        <w:rPr>
          <w:rFonts w:ascii="Times New Roman" w:hAnsi="Times New Roman"/>
          <w:sz w:val="28"/>
          <w:szCs w:val="28"/>
        </w:rPr>
      </w:pPr>
    </w:p>
    <w:p w:rsidR="004031E5" w:rsidRPr="009D6F77" w:rsidRDefault="004031E5" w:rsidP="004031E5">
      <w:pPr>
        <w:numPr>
          <w:ilvl w:val="0"/>
          <w:numId w:val="7"/>
        </w:numPr>
        <w:rPr>
          <w:rFonts w:ascii="Times New Roman" w:hAnsi="Times New Roman"/>
          <w:sz w:val="28"/>
          <w:szCs w:val="28"/>
        </w:rPr>
      </w:pPr>
      <w:r w:rsidRPr="009D6F77">
        <w:rPr>
          <w:rFonts w:ascii="Times New Roman" w:hAnsi="Times New Roman"/>
          <w:sz w:val="28"/>
          <w:szCs w:val="28"/>
        </w:rPr>
        <w:t xml:space="preserve">What pattern do you notice about the names of polymers and the enzymes    </w:t>
      </w:r>
    </w:p>
    <w:p w:rsidR="004031E5" w:rsidRPr="009D6F77" w:rsidRDefault="004031E5" w:rsidP="004031E5">
      <w:pPr>
        <w:ind w:left="360" w:firstLine="360"/>
        <w:rPr>
          <w:rFonts w:ascii="Times New Roman" w:hAnsi="Times New Roman"/>
          <w:sz w:val="28"/>
          <w:szCs w:val="28"/>
        </w:rPr>
      </w:pPr>
      <w:proofErr w:type="gramStart"/>
      <w:r>
        <w:rPr>
          <w:rFonts w:ascii="Times New Roman" w:hAnsi="Times New Roman"/>
          <w:sz w:val="28"/>
          <w:szCs w:val="28"/>
        </w:rPr>
        <w:t>that</w:t>
      </w:r>
      <w:proofErr w:type="gramEnd"/>
      <w:r w:rsidRPr="009D6F77">
        <w:rPr>
          <w:rFonts w:ascii="Times New Roman" w:hAnsi="Times New Roman"/>
          <w:sz w:val="28"/>
          <w:szCs w:val="28"/>
        </w:rPr>
        <w:t xml:space="preserve"> act upon them?</w:t>
      </w:r>
      <w:r w:rsidR="005B7B9F">
        <w:rPr>
          <w:rFonts w:ascii="Times New Roman" w:hAnsi="Times New Roman"/>
          <w:sz w:val="28"/>
          <w:szCs w:val="28"/>
        </w:rPr>
        <w:t xml:space="preserve"> How can you use the name</w:t>
      </w:r>
      <w:r w:rsidR="002918D8">
        <w:rPr>
          <w:rFonts w:ascii="Times New Roman" w:hAnsi="Times New Roman"/>
          <w:sz w:val="28"/>
          <w:szCs w:val="28"/>
        </w:rPr>
        <w:t>s</w:t>
      </w:r>
      <w:r w:rsidR="005B7B9F">
        <w:rPr>
          <w:rFonts w:ascii="Times New Roman" w:hAnsi="Times New Roman"/>
          <w:sz w:val="28"/>
          <w:szCs w:val="28"/>
        </w:rPr>
        <w:t xml:space="preserve"> to determine which is </w:t>
      </w:r>
      <w:r w:rsidR="005B7B9F">
        <w:rPr>
          <w:rFonts w:ascii="Times New Roman" w:hAnsi="Times New Roman"/>
          <w:sz w:val="28"/>
          <w:szCs w:val="28"/>
        </w:rPr>
        <w:tab/>
        <w:t xml:space="preserve">which? </w:t>
      </w:r>
    </w:p>
    <w:p w:rsidR="004031E5" w:rsidRDefault="004031E5" w:rsidP="004031E5">
      <w:pPr>
        <w:ind w:left="360" w:firstLine="360"/>
        <w:rPr>
          <w:rFonts w:ascii="Times New Roman" w:hAnsi="Times New Roman"/>
          <w:sz w:val="28"/>
          <w:szCs w:val="28"/>
        </w:rPr>
      </w:pPr>
    </w:p>
    <w:p w:rsidR="004031E5" w:rsidRPr="009D6F77" w:rsidRDefault="004031E5" w:rsidP="004031E5">
      <w:pPr>
        <w:ind w:left="360" w:firstLine="360"/>
        <w:rPr>
          <w:rFonts w:ascii="Times New Roman" w:hAnsi="Times New Roman"/>
          <w:sz w:val="28"/>
          <w:szCs w:val="28"/>
        </w:rPr>
      </w:pPr>
    </w:p>
    <w:p w:rsidR="004031E5" w:rsidRPr="009D6F77" w:rsidRDefault="004031E5" w:rsidP="004031E5">
      <w:pPr>
        <w:ind w:left="720" w:hanging="270"/>
        <w:rPr>
          <w:rFonts w:ascii="Times New Roman" w:hAnsi="Times New Roman"/>
          <w:sz w:val="28"/>
          <w:szCs w:val="28"/>
        </w:rPr>
      </w:pPr>
      <w:r w:rsidRPr="009D6F77">
        <w:rPr>
          <w:rFonts w:ascii="Times New Roman" w:hAnsi="Times New Roman"/>
          <w:sz w:val="28"/>
          <w:szCs w:val="28"/>
        </w:rPr>
        <w:t xml:space="preserve">8. </w:t>
      </w:r>
      <w:r w:rsidRPr="009D6F77">
        <w:rPr>
          <w:sz w:val="28"/>
          <w:szCs w:val="28"/>
        </w:rPr>
        <w:t>Most</w:t>
      </w:r>
      <w:r w:rsidR="006D0751">
        <w:rPr>
          <w:sz w:val="28"/>
          <w:szCs w:val="28"/>
        </w:rPr>
        <w:t>,</w:t>
      </w:r>
      <w:r w:rsidRPr="009D6F77">
        <w:rPr>
          <w:sz w:val="28"/>
          <w:szCs w:val="28"/>
        </w:rPr>
        <w:t xml:space="preserve"> but not all</w:t>
      </w:r>
      <w:r w:rsidR="006D0751">
        <w:rPr>
          <w:sz w:val="28"/>
          <w:szCs w:val="28"/>
        </w:rPr>
        <w:t>,</w:t>
      </w:r>
      <w:r w:rsidRPr="009D6F77">
        <w:rPr>
          <w:sz w:val="28"/>
          <w:szCs w:val="28"/>
        </w:rPr>
        <w:t xml:space="preserve"> proteins are denatured in environments with extreme</w:t>
      </w:r>
      <w:r w:rsidR="00866699">
        <w:rPr>
          <w:sz w:val="28"/>
          <w:szCs w:val="28"/>
        </w:rPr>
        <w:t>s of temperature and pH</w:t>
      </w:r>
      <w:r w:rsidRPr="009D6F77">
        <w:rPr>
          <w:sz w:val="28"/>
          <w:szCs w:val="28"/>
        </w:rPr>
        <w:t xml:space="preserve">. List examples of </w:t>
      </w:r>
      <w:r w:rsidR="00866699">
        <w:rPr>
          <w:sz w:val="28"/>
          <w:szCs w:val="28"/>
        </w:rPr>
        <w:t>extreme environments</w:t>
      </w:r>
      <w:r w:rsidRPr="009D6F77">
        <w:rPr>
          <w:sz w:val="28"/>
          <w:szCs w:val="28"/>
        </w:rPr>
        <w:t xml:space="preserve"> where proteins (</w:t>
      </w:r>
      <w:r w:rsidR="00866699">
        <w:rPr>
          <w:sz w:val="28"/>
          <w:szCs w:val="28"/>
        </w:rPr>
        <w:t>and therefore life</w:t>
      </w:r>
      <w:r w:rsidRPr="009D6F77">
        <w:rPr>
          <w:sz w:val="28"/>
          <w:szCs w:val="28"/>
        </w:rPr>
        <w:t xml:space="preserve">) successfully function. </w:t>
      </w:r>
    </w:p>
    <w:p w:rsidR="00D94CC2" w:rsidRDefault="00D94CC2"/>
    <w:p w:rsidR="00161310" w:rsidRDefault="00161310"/>
    <w:p w:rsidR="00161310" w:rsidRDefault="00161310"/>
    <w:p w:rsidR="00161310" w:rsidRDefault="00161310"/>
    <w:p w:rsidR="00161310" w:rsidRDefault="00161310"/>
    <w:p w:rsidR="00161310" w:rsidRDefault="00161310"/>
    <w:p w:rsidR="00161310" w:rsidRDefault="00161310"/>
    <w:p w:rsidR="00161310" w:rsidRDefault="00161310"/>
    <w:p w:rsidR="00161310" w:rsidRDefault="00161310"/>
    <w:p w:rsidR="00161310" w:rsidRDefault="00161310"/>
    <w:p w:rsidR="00161310" w:rsidRDefault="00161310"/>
    <w:p w:rsidR="00D94CC2" w:rsidRDefault="00D94CC2"/>
    <w:p w:rsidR="00D94CC2" w:rsidRDefault="00D94CC2"/>
    <w:p w:rsidR="00A861DB" w:rsidRDefault="00A861DB">
      <w:r>
        <w:t>Teacher notes</w:t>
      </w:r>
    </w:p>
    <w:p w:rsidR="00A861DB" w:rsidRDefault="00A861DB"/>
    <w:p w:rsidR="00A861DB" w:rsidRDefault="006D0751">
      <w:r>
        <w:t xml:space="preserve">Flinn </w:t>
      </w:r>
      <w:proofErr w:type="gramStart"/>
      <w:r w:rsidR="00A861DB">
        <w:t>kit :</w:t>
      </w:r>
      <w:proofErr w:type="gramEnd"/>
      <w:r w:rsidR="00A861DB">
        <w:t xml:space="preserve"> instead, order  guaiacol (</w:t>
      </w:r>
      <w:r>
        <w:t>0.2%; two</w:t>
      </w:r>
      <w:r w:rsidR="00A861DB">
        <w:t xml:space="preserve"> 30mL bottles), mono and dibasic sodium phosphate sol’ns, pH packets</w:t>
      </w:r>
    </w:p>
    <w:p w:rsidR="00A861DB" w:rsidRDefault="00A861DB"/>
    <w:p w:rsidR="00A861DB" w:rsidRDefault="00A861DB">
      <w:r>
        <w:t>Need: graduated pipettes, 1 and 3 mL</w:t>
      </w:r>
      <w:proofErr w:type="gramStart"/>
      <w:r>
        <w:t xml:space="preserve">;  </w:t>
      </w:r>
      <w:r w:rsidR="00825DEE">
        <w:t>plastic</w:t>
      </w:r>
      <w:proofErr w:type="gramEnd"/>
      <w:r w:rsidR="00825DEE">
        <w:t xml:space="preserve"> screw cap conical vials </w:t>
      </w:r>
      <w:r>
        <w:t>- aliquot sol</w:t>
      </w:r>
      <w:r w:rsidR="00B71A4D">
        <w:t>ns per group to keep down waste, H2O2</w:t>
      </w:r>
    </w:p>
    <w:p w:rsidR="00A861DB" w:rsidRDefault="00A861DB"/>
    <w:p w:rsidR="00B71A4D" w:rsidRDefault="00825DEE">
      <w:r>
        <w:t xml:space="preserve">Label pipettes! Toss guaiacol/enzyme </w:t>
      </w:r>
      <w:r w:rsidR="00A861DB">
        <w:t xml:space="preserve">ones. </w:t>
      </w:r>
    </w:p>
    <w:p w:rsidR="00B71A4D" w:rsidRDefault="00B71A4D"/>
    <w:p w:rsidR="00B71A4D" w:rsidRDefault="00B71A4D">
      <w:r>
        <w:t xml:space="preserve">Variables: </w:t>
      </w:r>
      <w:r>
        <w:tab/>
        <w:t>pH via packets (in lieu of pH 5 buffer)</w:t>
      </w:r>
    </w:p>
    <w:p w:rsidR="00B71A4D" w:rsidRDefault="00B71A4D">
      <w:r>
        <w:tab/>
      </w:r>
      <w:r>
        <w:tab/>
        <w:t>Concentration of H2O2</w:t>
      </w:r>
    </w:p>
    <w:p w:rsidR="00B71A4D" w:rsidRDefault="00B71A4D">
      <w:r>
        <w:tab/>
      </w:r>
      <w:r>
        <w:tab/>
        <w:t xml:space="preserve">Enzyme (adjust both enzyme and phosphate buffer amts to equal 2mL. </w:t>
      </w:r>
    </w:p>
    <w:p w:rsidR="00B71A4D" w:rsidRDefault="00B71A4D"/>
    <w:p w:rsidR="00A861DB" w:rsidRDefault="00A861DB"/>
    <w:p w:rsidR="00821A9A" w:rsidRDefault="00821A9A">
      <w:r>
        <w:t>Recipes:</w:t>
      </w:r>
    </w:p>
    <w:p w:rsidR="00821A9A" w:rsidRDefault="00821A9A"/>
    <w:p w:rsidR="00821A9A" w:rsidRDefault="00821A9A">
      <w:r>
        <w:t xml:space="preserve">Phosphate extraction buffer (pH 7) – </w:t>
      </w:r>
    </w:p>
    <w:p w:rsidR="00821A9A" w:rsidRDefault="00821A9A" w:rsidP="00821A9A">
      <w:pPr>
        <w:ind w:firstLine="720"/>
      </w:pPr>
      <w:r>
        <w:t xml:space="preserve">1:1:2 </w:t>
      </w:r>
    </w:p>
    <w:p w:rsidR="00821A9A" w:rsidRDefault="00821A9A" w:rsidP="00821A9A">
      <w:pPr>
        <w:ind w:firstLine="720"/>
      </w:pPr>
      <w:r>
        <w:t xml:space="preserve">0.2M sodium phosphate </w:t>
      </w:r>
      <w:proofErr w:type="gramStart"/>
      <w:r>
        <w:t>monobasic :</w:t>
      </w:r>
      <w:proofErr w:type="gramEnd"/>
      <w:r>
        <w:t xml:space="preserve"> 0.2M sodium phosphate dibasic : DI water</w:t>
      </w:r>
    </w:p>
    <w:p w:rsidR="00821A9A" w:rsidRDefault="00821A9A"/>
    <w:p w:rsidR="00821A9A" w:rsidRDefault="00821A9A">
      <w:r>
        <w:t xml:space="preserve">Reaction buffer – </w:t>
      </w:r>
    </w:p>
    <w:p w:rsidR="00821A9A" w:rsidRDefault="00821A9A">
      <w:r>
        <w:tab/>
        <w:t>Dissolve packet of pH buffer powder (pH3-8) in 500mL DI water</w:t>
      </w:r>
    </w:p>
    <w:p w:rsidR="00821A9A" w:rsidRDefault="00821A9A"/>
    <w:p w:rsidR="00821A9A" w:rsidRDefault="00821A9A">
      <w:r>
        <w:t xml:space="preserve">Dilute H2O2 – </w:t>
      </w:r>
    </w:p>
    <w:p w:rsidR="00821A9A" w:rsidRDefault="00821A9A">
      <w:r>
        <w:tab/>
        <w:t>3mL 3% peroxide to a final volume of 500mL with DI water</w:t>
      </w:r>
    </w:p>
    <w:p w:rsidR="00821A9A" w:rsidRDefault="00821A9A"/>
    <w:p w:rsidR="00821A9A" w:rsidRDefault="00821A9A">
      <w:r>
        <w:t xml:space="preserve">Enzyme extraction – </w:t>
      </w:r>
    </w:p>
    <w:p w:rsidR="00821A9A" w:rsidRDefault="00821A9A">
      <w:r>
        <w:tab/>
        <w:t xml:space="preserve">Peeled turnip, approx 2g blended into 500 mL pH 7 </w:t>
      </w:r>
      <w:proofErr w:type="gramStart"/>
      <w:r>
        <w:t>buffer</w:t>
      </w:r>
      <w:proofErr w:type="gramEnd"/>
      <w:r>
        <w:t xml:space="preserve">, from above. Blend in two minute intervals, with 2 minute rests in between. Filter; store in the ’fridge. Pretest to insure the reaction rate is rapid enough to complete a trial in 5 minutes or so. </w:t>
      </w:r>
    </w:p>
    <w:p w:rsidR="00A861DB" w:rsidRDefault="00A861DB"/>
    <w:p w:rsidR="0049201B" w:rsidRDefault="0049201B"/>
    <w:sectPr w:rsidR="0049201B" w:rsidSect="001E14D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6E2"/>
    <w:multiLevelType w:val="hybridMultilevel"/>
    <w:tmpl w:val="F7E8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71892"/>
    <w:multiLevelType w:val="hybridMultilevel"/>
    <w:tmpl w:val="3A844C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034D0"/>
    <w:multiLevelType w:val="hybridMultilevel"/>
    <w:tmpl w:val="89028BF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03CBA"/>
    <w:multiLevelType w:val="hybridMultilevel"/>
    <w:tmpl w:val="E736C9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341C3"/>
    <w:multiLevelType w:val="hybridMultilevel"/>
    <w:tmpl w:val="E736C9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D4763"/>
    <w:multiLevelType w:val="hybridMultilevel"/>
    <w:tmpl w:val="29ECCDC2"/>
    <w:lvl w:ilvl="0" w:tplc="557A7B92">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802C0"/>
    <w:multiLevelType w:val="hybridMultilevel"/>
    <w:tmpl w:val="E736C9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D280B"/>
    <w:multiLevelType w:val="hybridMultilevel"/>
    <w:tmpl w:val="CDE419C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9E2B06"/>
    <w:rsid w:val="00050E0C"/>
    <w:rsid w:val="000A3C77"/>
    <w:rsid w:val="000B1948"/>
    <w:rsid w:val="00101CF4"/>
    <w:rsid w:val="00141063"/>
    <w:rsid w:val="00144A8C"/>
    <w:rsid w:val="00161310"/>
    <w:rsid w:val="001660CC"/>
    <w:rsid w:val="00191873"/>
    <w:rsid w:val="001E14D9"/>
    <w:rsid w:val="0025759A"/>
    <w:rsid w:val="002918D8"/>
    <w:rsid w:val="002F36C8"/>
    <w:rsid w:val="003B0A71"/>
    <w:rsid w:val="003D6C42"/>
    <w:rsid w:val="004031E5"/>
    <w:rsid w:val="0049201B"/>
    <w:rsid w:val="00541D43"/>
    <w:rsid w:val="00562AB8"/>
    <w:rsid w:val="00596E9F"/>
    <w:rsid w:val="005B7B9F"/>
    <w:rsid w:val="00626D01"/>
    <w:rsid w:val="00635A0F"/>
    <w:rsid w:val="00652F3E"/>
    <w:rsid w:val="00673806"/>
    <w:rsid w:val="006B72FA"/>
    <w:rsid w:val="006D0751"/>
    <w:rsid w:val="006D51D1"/>
    <w:rsid w:val="007615A1"/>
    <w:rsid w:val="00761967"/>
    <w:rsid w:val="008148C2"/>
    <w:rsid w:val="00821A9A"/>
    <w:rsid w:val="00825DEE"/>
    <w:rsid w:val="0084093D"/>
    <w:rsid w:val="00866699"/>
    <w:rsid w:val="00866868"/>
    <w:rsid w:val="009413E4"/>
    <w:rsid w:val="009E2B06"/>
    <w:rsid w:val="00A058E8"/>
    <w:rsid w:val="00A733CA"/>
    <w:rsid w:val="00A83A32"/>
    <w:rsid w:val="00A861DB"/>
    <w:rsid w:val="00B71A4D"/>
    <w:rsid w:val="00BE1FE8"/>
    <w:rsid w:val="00C52806"/>
    <w:rsid w:val="00C62D9C"/>
    <w:rsid w:val="00CA07BA"/>
    <w:rsid w:val="00D94CC2"/>
    <w:rsid w:val="00DC18A3"/>
    <w:rsid w:val="00DC5031"/>
    <w:rsid w:val="00DF2F8A"/>
    <w:rsid w:val="00E253A3"/>
    <w:rsid w:val="00E52C9E"/>
    <w:rsid w:val="00E87B2F"/>
    <w:rsid w:val="00EA18EA"/>
    <w:rsid w:val="00F030E3"/>
    <w:rsid w:val="00F15310"/>
    <w:rsid w:val="00F206C9"/>
    <w:rsid w:val="00F73374"/>
    <w:rsid w:val="00FA402C"/>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E2B06"/>
    <w:rPr>
      <w:rFonts w:ascii="New York" w:eastAsia="Times New Roman" w:hAnsi="New York"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9E2B06"/>
    <w:rPr>
      <w:color w:val="000000"/>
    </w:rPr>
  </w:style>
  <w:style w:type="character" w:customStyle="1" w:styleId="BodyTextChar">
    <w:name w:val="Body Text Char"/>
    <w:basedOn w:val="DefaultParagraphFont"/>
    <w:link w:val="BodyText"/>
    <w:rsid w:val="009E2B06"/>
    <w:rPr>
      <w:rFonts w:ascii="New York" w:eastAsia="Times New Roman" w:hAnsi="New York" w:cs="Times New Roman"/>
      <w:color w:val="000000"/>
      <w:szCs w:val="20"/>
    </w:rPr>
  </w:style>
  <w:style w:type="paragraph" w:styleId="BodyTextIndent">
    <w:name w:val="Body Text Indent"/>
    <w:basedOn w:val="Normal"/>
    <w:link w:val="BodyTextIndentChar"/>
    <w:rsid w:val="00635A0F"/>
    <w:pPr>
      <w:spacing w:after="120"/>
      <w:ind w:left="360"/>
    </w:pPr>
  </w:style>
  <w:style w:type="character" w:customStyle="1" w:styleId="BodyTextIndentChar">
    <w:name w:val="Body Text Indent Char"/>
    <w:basedOn w:val="DefaultParagraphFont"/>
    <w:link w:val="BodyTextIndent"/>
    <w:rsid w:val="00635A0F"/>
    <w:rPr>
      <w:rFonts w:ascii="New York" w:eastAsia="Times New Roman" w:hAnsi="New York" w:cs="Times New Roman"/>
      <w:szCs w:val="20"/>
    </w:rPr>
  </w:style>
  <w:style w:type="paragraph" w:styleId="ListParagraph">
    <w:name w:val="List Paragraph"/>
    <w:basedOn w:val="Normal"/>
    <w:rsid w:val="00F030E3"/>
    <w:pPr>
      <w:ind w:left="720"/>
      <w:contextualSpacing/>
    </w:pPr>
  </w:style>
  <w:style w:type="table" w:styleId="TableGrid">
    <w:name w:val="Table Grid"/>
    <w:basedOn w:val="TableNormal"/>
    <w:rsid w:val="00F030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Catal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1070</Words>
  <Characters>6099</Characters>
  <Application>Microsoft Macintosh Word</Application>
  <DocSecurity>0</DocSecurity>
  <Lines>50</Lines>
  <Paragraphs>12</Paragraphs>
  <ScaleCrop>false</ScaleCrop>
  <Company>WUSD</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cp:lastModifiedBy>Marybeth Fenton</cp:lastModifiedBy>
  <cp:revision>46</cp:revision>
  <dcterms:created xsi:type="dcterms:W3CDTF">2016-01-11T08:24:00Z</dcterms:created>
  <dcterms:modified xsi:type="dcterms:W3CDTF">2016-01-26T06:10:00Z</dcterms:modified>
</cp:coreProperties>
</file>